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DDFE1" w14:textId="77777777" w:rsidR="00932302" w:rsidRPr="00316B13" w:rsidRDefault="000154E6" w:rsidP="00455D0A">
      <w:pPr>
        <w:pStyle w:val="ReportTitle"/>
      </w:pPr>
      <w:r w:rsidRPr="00890464">
        <w:rPr>
          <w:noProof/>
          <w:lang w:eastAsia="en-AU"/>
        </w:rPr>
        <w:drawing>
          <wp:anchor distT="0" distB="0" distL="114300" distR="114300" simplePos="0" relativeHeight="251657216" behindDoc="0" locked="0" layoutInCell="1" allowOverlap="1" wp14:anchorId="2B8D0D4C" wp14:editId="5D43E6C9">
            <wp:simplePos x="0" y="0"/>
            <wp:positionH relativeFrom="column">
              <wp:posOffset>-635</wp:posOffset>
            </wp:positionH>
            <wp:positionV relativeFrom="page">
              <wp:posOffset>1079500</wp:posOffset>
            </wp:positionV>
            <wp:extent cx="3600000" cy="723600"/>
            <wp:effectExtent l="0" t="0" r="635" b="635"/>
            <wp:wrapTopAndBottom/>
            <wp:docPr id="1" name="Picture 1" descr="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b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723600"/>
                    </a:xfrm>
                    <a:prstGeom prst="rect">
                      <a:avLst/>
                    </a:prstGeom>
                  </pic:spPr>
                </pic:pic>
              </a:graphicData>
            </a:graphic>
            <wp14:sizeRelH relativeFrom="margin">
              <wp14:pctWidth>0</wp14:pctWidth>
            </wp14:sizeRelH>
            <wp14:sizeRelV relativeFrom="margin">
              <wp14:pctHeight>0</wp14:pctHeight>
            </wp14:sizeRelV>
          </wp:anchor>
        </w:drawing>
      </w:r>
    </w:p>
    <w:p w14:paraId="640297CC" w14:textId="77777777" w:rsidR="00BF21D6" w:rsidRPr="00316B13" w:rsidRDefault="00E01E52" w:rsidP="0001073F">
      <w:pPr>
        <w:pStyle w:val="ReportBody"/>
      </w:pPr>
      <w:r w:rsidRPr="00890464">
        <w:rPr>
          <w:noProof/>
          <w:lang w:eastAsia="en-AU"/>
        </w:rPr>
        <mc:AlternateContent>
          <mc:Choice Requires="wps">
            <w:drawing>
              <wp:anchor distT="0" distB="0" distL="114300" distR="114300" simplePos="0" relativeHeight="251654144" behindDoc="0" locked="0" layoutInCell="1" allowOverlap="1" wp14:anchorId="10F9A67B" wp14:editId="54748104">
                <wp:simplePos x="0" y="0"/>
                <wp:positionH relativeFrom="margin">
                  <wp:align>left</wp:align>
                </wp:positionH>
                <wp:positionV relativeFrom="margin">
                  <wp:align>bottom</wp:align>
                </wp:positionV>
                <wp:extent cx="4914900" cy="906145"/>
                <wp:effectExtent l="0" t="0" r="1270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6D37D666" w14:textId="77777777" w:rsidR="007A745D" w:rsidRPr="005C1AB6" w:rsidRDefault="007A745D" w:rsidP="005C1AB6">
                            <w:pPr>
                              <w:pStyle w:val="ReportLocation"/>
                              <w:rPr>
                                <w:rStyle w:val="Strong"/>
                              </w:rPr>
                            </w:pPr>
                            <w:r w:rsidRPr="005C1AB6">
                              <w:rPr>
                                <w:rStyle w:val="Strong"/>
                              </w:rPr>
                              <w:t>ATSB Transport Safety Report</w:t>
                            </w:r>
                          </w:p>
                          <w:p w14:paraId="1228F2BB" w14:textId="77777777" w:rsidR="007A745D" w:rsidRDefault="007A745D" w:rsidP="005C1AB6">
                            <w:pPr>
                              <w:pStyle w:val="ReportLocation"/>
                            </w:pPr>
                            <w:r>
                              <w:t>Aviation Occurrence Investigation</w:t>
                            </w:r>
                          </w:p>
                          <w:p w14:paraId="47F4A429" w14:textId="77777777" w:rsidR="007A745D" w:rsidRDefault="007A745D" w:rsidP="005C1AB6">
                            <w:pPr>
                              <w:pStyle w:val="ReportLocation"/>
                            </w:pPr>
                            <w:r>
                              <w:t>AO-2016-073</w:t>
                            </w:r>
                          </w:p>
                          <w:p w14:paraId="0F4A8387" w14:textId="43F7A97E" w:rsidR="007A745D" w:rsidRDefault="00E00113" w:rsidP="005C1AB6">
                            <w:pPr>
                              <w:pStyle w:val="ReportLocation"/>
                            </w:pPr>
                            <w:r>
                              <w:t>Final</w:t>
                            </w:r>
                            <w:r w:rsidR="00FA3E8D">
                              <w:t xml:space="preserve"> – 28 September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54144;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CyA249HQIAABsEAAAOAAAAAAAAAAAAAAAAAC4CAABkcnMvZTJvRG9jLnhtbFBLAQItABQA&#10;BgAIAAAAIQAbHdT52gAAAAUBAAAPAAAAAAAAAAAAAAAAAHcEAABkcnMvZG93bnJldi54bWxQSwUG&#10;AAAAAAQABADzAAAAfgUAAAAA&#10;" stroked="f">
                <v:textbox style="mso-fit-shape-to-text:t">
                  <w:txbxContent>
                    <w:p w14:paraId="6D37D666" w14:textId="77777777" w:rsidR="007A745D" w:rsidRPr="005C1AB6" w:rsidRDefault="007A745D" w:rsidP="005C1AB6">
                      <w:pPr>
                        <w:pStyle w:val="ReportLocation"/>
                        <w:rPr>
                          <w:rStyle w:val="Strong"/>
                        </w:rPr>
                      </w:pPr>
                      <w:r w:rsidRPr="005C1AB6">
                        <w:rPr>
                          <w:rStyle w:val="Strong"/>
                        </w:rPr>
                        <w:t>ATSB Transport Safety Report</w:t>
                      </w:r>
                    </w:p>
                    <w:p w14:paraId="1228F2BB" w14:textId="77777777" w:rsidR="007A745D" w:rsidRDefault="007A745D" w:rsidP="005C1AB6">
                      <w:pPr>
                        <w:pStyle w:val="ReportLocation"/>
                      </w:pPr>
                      <w:r>
                        <w:t>Aviation Occurrence Investigation</w:t>
                      </w:r>
                    </w:p>
                    <w:p w14:paraId="47F4A429" w14:textId="77777777" w:rsidR="007A745D" w:rsidRDefault="007A745D" w:rsidP="005C1AB6">
                      <w:pPr>
                        <w:pStyle w:val="ReportLocation"/>
                      </w:pPr>
                      <w:r>
                        <w:t>AO-2016-073</w:t>
                      </w:r>
                    </w:p>
                    <w:p w14:paraId="0F4A8387" w14:textId="43F7A97E" w:rsidR="007A745D" w:rsidRDefault="00E00113" w:rsidP="005C1AB6">
                      <w:pPr>
                        <w:pStyle w:val="ReportLocation"/>
                      </w:pPr>
                      <w:r>
                        <w:t>Final</w:t>
                      </w:r>
                      <w:r w:rsidR="00FA3E8D">
                        <w:t xml:space="preserve"> – 28 September 2016</w:t>
                      </w:r>
                    </w:p>
                  </w:txbxContent>
                </v:textbox>
                <w10:wrap type="square" anchorx="margin" anchory="margin"/>
              </v:shape>
            </w:pict>
          </mc:Fallback>
        </mc:AlternateContent>
      </w:r>
    </w:p>
    <w:p w14:paraId="52865DE0" w14:textId="77777777" w:rsidR="00BF21D6" w:rsidRPr="00316B13" w:rsidRDefault="00BF21D6" w:rsidP="00890464">
      <w:pPr>
        <w:pStyle w:val="ReportBody"/>
      </w:pPr>
    </w:p>
    <w:p w14:paraId="07CC4261" w14:textId="77777777" w:rsidR="00BF21D6" w:rsidRPr="00316B13" w:rsidRDefault="00BF21D6" w:rsidP="00890464">
      <w:pPr>
        <w:pStyle w:val="ReportBody"/>
      </w:pPr>
    </w:p>
    <w:p w14:paraId="421B3B36" w14:textId="77777777" w:rsidR="00BF21D6" w:rsidRPr="00316B13" w:rsidRDefault="00BF21D6" w:rsidP="00890464">
      <w:pPr>
        <w:pStyle w:val="ReportBody"/>
      </w:pPr>
      <w:r w:rsidRPr="00890464">
        <w:rPr>
          <w:noProof/>
          <w:lang w:eastAsia="en-AU"/>
        </w:rPr>
        <mc:AlternateContent>
          <mc:Choice Requires="wps">
            <w:drawing>
              <wp:anchor distT="0" distB="0" distL="114300" distR="114300" simplePos="0" relativeHeight="251653120" behindDoc="0" locked="0" layoutInCell="1" allowOverlap="1" wp14:anchorId="14866979" wp14:editId="0388F378">
                <wp:simplePos x="0" y="0"/>
                <wp:positionH relativeFrom="margin">
                  <wp:posOffset>6350</wp:posOffset>
                </wp:positionH>
                <wp:positionV relativeFrom="paragraph">
                  <wp:posOffset>12700</wp:posOffset>
                </wp:positionV>
                <wp:extent cx="5708650" cy="34880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488055"/>
                        </a:xfrm>
                        <a:prstGeom prst="rect">
                          <a:avLst/>
                        </a:prstGeom>
                        <a:noFill/>
                        <a:ln w="9525">
                          <a:noFill/>
                          <a:miter lim="800000"/>
                          <a:headEnd/>
                          <a:tailEnd/>
                        </a:ln>
                      </wps:spPr>
                      <wps:txbx>
                        <w:txbxContent>
                          <w:p w14:paraId="1A2496AE" w14:textId="77777777" w:rsidR="007A745D" w:rsidRPr="004F1574" w:rsidRDefault="007A745D" w:rsidP="007540B0">
                            <w:pPr>
                              <w:pStyle w:val="ReportTitle"/>
                              <w:rPr>
                                <w:sz w:val="60"/>
                                <w:szCs w:val="60"/>
                              </w:rPr>
                            </w:pPr>
                            <w:r>
                              <w:rPr>
                                <w:sz w:val="60"/>
                                <w:szCs w:val="60"/>
                              </w:rPr>
                              <w:t>Precautionary landing involving Cessna 150, VH-TDZ, and Cessna 152, VH-KTL</w:t>
                            </w:r>
                            <w:r w:rsidRPr="004F1574">
                              <w:rPr>
                                <w:sz w:val="60"/>
                                <w:szCs w:val="60"/>
                              </w:rPr>
                              <w:t xml:space="preserve"> </w:t>
                            </w:r>
                          </w:p>
                          <w:p w14:paraId="08B5601D" w14:textId="5B5B73AF" w:rsidR="007A745D" w:rsidRPr="000154E6" w:rsidRDefault="007A745D" w:rsidP="007540B0">
                            <w:pPr>
                              <w:pStyle w:val="ReportLocation"/>
                            </w:pPr>
                            <w:r>
                              <w:t>22 km WSW of Exmouth (ALA), Western Australia, 3 July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866979" id="_x0000_s1027" type="#_x0000_t202" style="position:absolute;margin-left:.5pt;margin-top:1pt;width:449.5pt;height:274.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" filled="f" stroked="f">
                <v:textbox>
                  <w:txbxContent>
                    <w:p w14:paraId="1A2496AE" w14:textId="77777777" w:rsidR="007A745D" w:rsidRPr="004F1574" w:rsidRDefault="007A745D" w:rsidP="007540B0">
                      <w:pPr>
                        <w:pStyle w:val="ReportTitle"/>
                        <w:rPr>
                          <w:sz w:val="60"/>
                          <w:szCs w:val="60"/>
                        </w:rPr>
                      </w:pPr>
                      <w:r>
                        <w:rPr>
                          <w:sz w:val="60"/>
                          <w:szCs w:val="60"/>
                        </w:rPr>
                        <w:t>Precautionary landing involving Cessna 150, VH-TDZ, and Cessna 152, VH-KTL</w:t>
                      </w:r>
                      <w:r w:rsidRPr="004F1574">
                        <w:rPr>
                          <w:sz w:val="60"/>
                          <w:szCs w:val="60"/>
                        </w:rPr>
                        <w:t xml:space="preserve"> </w:t>
                      </w:r>
                    </w:p>
                    <w:p w14:paraId="08B5601D" w14:textId="5B5B73AF" w:rsidR="007A745D" w:rsidRPr="000154E6" w:rsidRDefault="007A745D" w:rsidP="007540B0">
                      <w:pPr>
                        <w:pStyle w:val="ReportLocation"/>
                      </w:pPr>
                      <w:r>
                        <w:t>22 km WSW of Exmouth (ALA), Western Australia, 3 July 2016</w:t>
                      </w:r>
                    </w:p>
                  </w:txbxContent>
                </v:textbox>
                <w10:wrap anchorx="margin"/>
              </v:shape>
            </w:pict>
          </mc:Fallback>
        </mc:AlternateContent>
      </w:r>
    </w:p>
    <w:p w14:paraId="29BB5465" w14:textId="77777777" w:rsidR="00BF21D6" w:rsidRPr="00316B13" w:rsidRDefault="00BF21D6" w:rsidP="00890464">
      <w:pPr>
        <w:pStyle w:val="ReportBody"/>
      </w:pPr>
    </w:p>
    <w:p w14:paraId="12A16F00" w14:textId="77777777" w:rsidR="00BF21D6" w:rsidRPr="00316B13" w:rsidRDefault="00BF21D6" w:rsidP="00890464">
      <w:pPr>
        <w:pStyle w:val="ReportBody"/>
      </w:pPr>
    </w:p>
    <w:p w14:paraId="562C1157" w14:textId="77777777" w:rsidR="00BF21D6" w:rsidRPr="00316B13" w:rsidRDefault="00BF21D6" w:rsidP="00890464">
      <w:pPr>
        <w:pStyle w:val="ReportBody"/>
      </w:pPr>
    </w:p>
    <w:p w14:paraId="73A2153D" w14:textId="77777777" w:rsidR="00BF21D6" w:rsidRPr="00316B13" w:rsidRDefault="00BF21D6" w:rsidP="00890464">
      <w:pPr>
        <w:pStyle w:val="ReportBody"/>
      </w:pPr>
    </w:p>
    <w:p w14:paraId="2C15AED0" w14:textId="77777777" w:rsidR="00BF21D6" w:rsidRPr="00316B13" w:rsidRDefault="00BF21D6" w:rsidP="00890464">
      <w:pPr>
        <w:pStyle w:val="ReportBody"/>
      </w:pPr>
    </w:p>
    <w:p w14:paraId="56E01988" w14:textId="77777777" w:rsidR="00BF21D6" w:rsidRPr="00890464" w:rsidRDefault="00BF21D6" w:rsidP="00890464">
      <w:pPr>
        <w:pStyle w:val="ReportBody"/>
      </w:pPr>
    </w:p>
    <w:p w14:paraId="6E406A8B" w14:textId="77777777" w:rsidR="00BF21D6" w:rsidRPr="00316B13" w:rsidRDefault="00BF21D6" w:rsidP="00890464">
      <w:pPr>
        <w:pStyle w:val="ReportBody"/>
      </w:pPr>
    </w:p>
    <w:p w14:paraId="3844452A" w14:textId="77777777" w:rsidR="00BF21D6" w:rsidRPr="00316B13" w:rsidRDefault="00BF21D6" w:rsidP="00890464">
      <w:pPr>
        <w:pStyle w:val="ReportBody"/>
      </w:pPr>
    </w:p>
    <w:p w14:paraId="2E1E410A" w14:textId="77777777" w:rsidR="00482FE2" w:rsidRDefault="00482FE2" w:rsidP="00890464">
      <w:pPr>
        <w:pStyle w:val="ReportBody"/>
        <w:sectPr w:rsidR="00482FE2" w:rsidSect="00945BFF">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134" w:left="1701" w:header="709" w:footer="709" w:gutter="0"/>
          <w:cols w:space="708"/>
          <w:docGrid w:linePitch="360"/>
        </w:sectPr>
      </w:pPr>
    </w:p>
    <w:p w14:paraId="59B1DBDF" w14:textId="77777777" w:rsidR="00932302" w:rsidRPr="00316B13" w:rsidRDefault="00932302" w:rsidP="009F356C">
      <w:pPr>
        <w:pStyle w:val="ReportBody"/>
      </w:pPr>
    </w:p>
    <w:p w14:paraId="174CDF8B" w14:textId="77777777" w:rsidR="005C1AB6" w:rsidRPr="00316B13" w:rsidRDefault="00E01E52" w:rsidP="009F356C">
      <w:pPr>
        <w:pStyle w:val="ReportBody"/>
      </w:pPr>
      <w:r w:rsidRPr="00890464">
        <w:rPr>
          <w:noProof/>
          <w:lang w:eastAsia="en-AU"/>
        </w:rPr>
        <mc:AlternateContent>
          <mc:Choice Requires="wps">
            <w:drawing>
              <wp:anchor distT="0" distB="0" distL="114300" distR="114300" simplePos="0" relativeHeight="251655168" behindDoc="0" locked="0" layoutInCell="1" allowOverlap="1" wp14:anchorId="37F0F206" wp14:editId="3181A932">
                <wp:simplePos x="0" y="0"/>
                <wp:positionH relativeFrom="margin">
                  <wp:align>left</wp:align>
                </wp:positionH>
                <wp:positionV relativeFrom="margin">
                  <wp:align>bottom</wp:align>
                </wp:positionV>
                <wp:extent cx="5433060" cy="68345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391" cy="6834505"/>
                        </a:xfrm>
                        <a:prstGeom prst="rect">
                          <a:avLst/>
                        </a:prstGeom>
                        <a:noFill/>
                        <a:ln w="9525">
                          <a:noFill/>
                          <a:miter lim="800000"/>
                          <a:headEnd/>
                          <a:tailEnd/>
                        </a:ln>
                      </wps:spPr>
                      <wps:txbx>
                        <w:txbxContent>
                          <w:p w14:paraId="57D8CF0B" w14:textId="77777777" w:rsidR="007A745D" w:rsidRPr="009F356C" w:rsidRDefault="007A745D" w:rsidP="0001073F">
                            <w:pPr>
                              <w:pStyle w:val="ReportBody"/>
                            </w:pPr>
                          </w:p>
                          <w:p w14:paraId="338BBD40" w14:textId="77777777" w:rsidR="007A745D" w:rsidRPr="009F356C" w:rsidRDefault="007A745D" w:rsidP="0001073F">
                            <w:pPr>
                              <w:pStyle w:val="ReportBody"/>
                            </w:pPr>
                          </w:p>
                          <w:p w14:paraId="12E81B71" w14:textId="77777777" w:rsidR="007A745D" w:rsidRPr="009F356C" w:rsidRDefault="007A745D" w:rsidP="0001073F">
                            <w:pPr>
                              <w:pStyle w:val="ReportBody"/>
                            </w:pPr>
                          </w:p>
                          <w:p w14:paraId="6D7173B2" w14:textId="77777777" w:rsidR="007A745D" w:rsidRDefault="007A745D" w:rsidP="00DB470E">
                            <w:pPr>
                              <w:spacing w:after="0" w:line="200" w:lineRule="exact"/>
                            </w:pPr>
                          </w:p>
                          <w:p w14:paraId="347075F7" w14:textId="777B033A" w:rsidR="007A745D" w:rsidRDefault="007A745D"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Pr>
                                <w:spacing w:val="-1"/>
                              </w:rPr>
                              <w:t>s</w:t>
                            </w:r>
                            <w:r>
                              <w:t>e</w:t>
                            </w:r>
                            <w:r>
                              <w:rPr>
                                <w:spacing w:val="1"/>
                              </w:rPr>
                              <w:t>c</w:t>
                            </w:r>
                            <w:r>
                              <w:t>tion</w:t>
                            </w:r>
                            <w:r>
                              <w:rPr>
                                <w:spacing w:val="-4"/>
                              </w:rPr>
                              <w:t xml:space="preserve"> 2</w:t>
                            </w:r>
                            <w:r w:rsidR="00E00113">
                              <w:rPr>
                                <w:spacing w:val="-4"/>
                              </w:rPr>
                              <w:t>5</w:t>
                            </w:r>
                            <w:r>
                              <w:rPr>
                                <w:spacing w:val="-4"/>
                              </w:rPr>
                              <w:t xml:space="preserve">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6A59C6" w14:textId="77777777" w:rsidR="007A745D" w:rsidRDefault="007A745D" w:rsidP="00DB470E">
                            <w:pPr>
                              <w:spacing w:after="0" w:line="200" w:lineRule="exact"/>
                            </w:pPr>
                          </w:p>
                          <w:p w14:paraId="6002E0FC" w14:textId="77777777" w:rsidR="007A745D" w:rsidRDefault="007A745D" w:rsidP="00DB470E">
                            <w:pPr>
                              <w:spacing w:after="0" w:line="200" w:lineRule="exact"/>
                            </w:pPr>
                          </w:p>
                          <w:p w14:paraId="697E1E81" w14:textId="77777777" w:rsidR="007A745D" w:rsidRDefault="007A745D" w:rsidP="00DB470E">
                            <w:pPr>
                              <w:spacing w:after="0" w:line="200" w:lineRule="exact"/>
                            </w:pPr>
                          </w:p>
                          <w:p w14:paraId="2665177A" w14:textId="77777777" w:rsidR="007A745D" w:rsidRPr="0001073F" w:rsidRDefault="007A745D"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0F426A48" w14:textId="77777777" w:rsidR="007A745D" w:rsidRDefault="007A745D" w:rsidP="00DB470E">
                            <w:pPr>
                              <w:spacing w:before="6" w:after="0" w:line="140" w:lineRule="exact"/>
                              <w:rPr>
                                <w:sz w:val="14"/>
                                <w:szCs w:val="14"/>
                              </w:rPr>
                            </w:pPr>
                          </w:p>
                          <w:p w14:paraId="01F40029" w14:textId="77777777" w:rsidR="007A745D" w:rsidRDefault="007A745D"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8B6DA9F" w14:textId="77777777" w:rsidR="007A745D" w:rsidRDefault="007A745D"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69EDC24E" w14:textId="77777777" w:rsidR="007A745D" w:rsidRDefault="007A745D"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6144122D" w14:textId="77777777" w:rsidR="007A745D" w:rsidRDefault="007A745D"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7A2FD4" w14:textId="77777777" w:rsidR="007A745D" w:rsidRDefault="007A745D"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69898592" w14:textId="77777777" w:rsidR="007A745D" w:rsidRDefault="007A745D"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5BD61CA9" w14:textId="77777777" w:rsidR="007A745D" w:rsidRDefault="007A745D" w:rsidP="0001073F">
                            <w:pPr>
                              <w:pStyle w:val="PublishingInformation"/>
                            </w:pPr>
                            <w:r>
                              <w:rPr>
                                <w:b/>
                                <w:bCs/>
                                <w:spacing w:val="1"/>
                              </w:rPr>
                              <w:t>Em</w:t>
                            </w:r>
                            <w:r>
                              <w:rPr>
                                <w:b/>
                                <w:bCs/>
                              </w:rPr>
                              <w:t>ai</w:t>
                            </w:r>
                            <w:r>
                              <w:rPr>
                                <w:b/>
                                <w:bCs/>
                                <w:spacing w:val="-3"/>
                              </w:rPr>
                              <w:t>l</w:t>
                            </w:r>
                            <w:r>
                              <w:rPr>
                                <w:b/>
                                <w:bCs/>
                              </w:rPr>
                              <w:t>:</w:t>
                            </w:r>
                            <w:r>
                              <w:rPr>
                                <w:b/>
                                <w:bCs/>
                              </w:rPr>
                              <w:tab/>
                            </w:r>
                            <w:hyperlink r:id="rId16">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40166B71" w14:textId="77777777" w:rsidR="007A745D" w:rsidRDefault="007A745D"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7">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3724A50B" w14:textId="77777777" w:rsidR="007A745D" w:rsidRDefault="007A745D" w:rsidP="00DB470E">
                            <w:pPr>
                              <w:spacing w:before="6" w:after="0" w:line="180" w:lineRule="exact"/>
                              <w:rPr>
                                <w:sz w:val="18"/>
                                <w:szCs w:val="18"/>
                              </w:rPr>
                            </w:pPr>
                          </w:p>
                          <w:p w14:paraId="13DC6C6B" w14:textId="77777777" w:rsidR="007A745D" w:rsidRDefault="007A745D" w:rsidP="00DB470E">
                            <w:pPr>
                              <w:spacing w:after="0" w:line="200" w:lineRule="exact"/>
                            </w:pPr>
                          </w:p>
                          <w:p w14:paraId="0A37FB0C" w14:textId="77777777" w:rsidR="007A745D" w:rsidRDefault="007A745D"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0A6BB5A" w14:textId="77777777" w:rsidR="007A745D" w:rsidRDefault="007A745D" w:rsidP="00DB470E">
                            <w:pPr>
                              <w:spacing w:after="0" w:line="240" w:lineRule="auto"/>
                              <w:ind w:left="101" w:right="-20"/>
                              <w:rPr>
                                <w:rFonts w:eastAsia="Arial"/>
                                <w:sz w:val="18"/>
                                <w:szCs w:val="18"/>
                              </w:rPr>
                            </w:pPr>
                          </w:p>
                          <w:p w14:paraId="376E23D1" w14:textId="77777777" w:rsidR="007A745D" w:rsidRDefault="007A745D"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7EE8E2FF" wp14:editId="47594081">
                                  <wp:extent cx="742950" cy="257175"/>
                                  <wp:effectExtent l="0" t="0" r="0" b="0"/>
                                  <wp:docPr id="14" name="Picture 14"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1760E4A4" w14:textId="77777777" w:rsidR="007A745D" w:rsidRDefault="007A745D" w:rsidP="00DB470E">
                            <w:pPr>
                              <w:spacing w:before="2" w:after="0" w:line="180" w:lineRule="exact"/>
                              <w:rPr>
                                <w:sz w:val="18"/>
                                <w:szCs w:val="18"/>
                              </w:rPr>
                            </w:pPr>
                          </w:p>
                          <w:p w14:paraId="7B3027A3" w14:textId="77777777" w:rsidR="007A745D" w:rsidRDefault="007A745D"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16DA409" w14:textId="77777777" w:rsidR="007A745D" w:rsidRDefault="007A745D" w:rsidP="00DB470E">
                            <w:pPr>
                              <w:spacing w:before="9" w:after="0" w:line="140" w:lineRule="exact"/>
                              <w:rPr>
                                <w:sz w:val="14"/>
                                <w:szCs w:val="14"/>
                              </w:rPr>
                            </w:pPr>
                          </w:p>
                          <w:p w14:paraId="663A9EA5" w14:textId="77777777" w:rsidR="007A745D" w:rsidRDefault="007A745D"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71E514AE" w14:textId="77777777" w:rsidR="007A745D" w:rsidRDefault="007A745D" w:rsidP="00DB470E">
                            <w:pPr>
                              <w:spacing w:before="9" w:after="0" w:line="140" w:lineRule="exact"/>
                              <w:rPr>
                                <w:sz w:val="14"/>
                                <w:szCs w:val="14"/>
                              </w:rPr>
                            </w:pPr>
                          </w:p>
                          <w:p w14:paraId="7C573C5C" w14:textId="77777777" w:rsidR="007A745D" w:rsidRDefault="007A745D"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39B39E04" w14:textId="77777777" w:rsidR="007A745D" w:rsidRDefault="007A745D" w:rsidP="00DB470E">
                            <w:pPr>
                              <w:spacing w:before="4" w:after="0" w:line="110" w:lineRule="exact"/>
                              <w:rPr>
                                <w:sz w:val="11"/>
                                <w:szCs w:val="11"/>
                              </w:rPr>
                            </w:pPr>
                          </w:p>
                          <w:p w14:paraId="3AC1DE63" w14:textId="77777777" w:rsidR="007A745D" w:rsidRDefault="007A745D"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3A7D5B20" w14:textId="77777777" w:rsidR="007A745D" w:rsidRDefault="007A745D" w:rsidP="00DB470E">
                            <w:pPr>
                              <w:spacing w:before="9" w:after="0" w:line="140" w:lineRule="exact"/>
                              <w:rPr>
                                <w:sz w:val="14"/>
                                <w:szCs w:val="14"/>
                              </w:rPr>
                            </w:pPr>
                          </w:p>
                          <w:p w14:paraId="761DA853" w14:textId="77777777" w:rsidR="007A745D" w:rsidRDefault="007A745D"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6ACF5FDA" w14:textId="77777777" w:rsidR="007A745D" w:rsidRDefault="007A745D" w:rsidP="00DB470E">
                            <w:pPr>
                              <w:spacing w:after="0" w:line="287" w:lineRule="auto"/>
                              <w:ind w:left="101" w:right="563"/>
                              <w:rPr>
                                <w:rFonts w:eastAsia="Arial"/>
                                <w:color w:val="231F20"/>
                                <w:spacing w:val="0"/>
                                <w:sz w:val="16"/>
                                <w:szCs w:val="16"/>
                              </w:rPr>
                            </w:pPr>
                          </w:p>
                          <w:p w14:paraId="309D1705" w14:textId="77777777" w:rsidR="007A745D" w:rsidRPr="005900FE" w:rsidRDefault="007A745D" w:rsidP="004F1574">
                            <w:pPr>
                              <w:pStyle w:val="NoSpacing"/>
                              <w:ind w:left="142"/>
                              <w:rPr>
                                <w:rStyle w:val="Strong"/>
                              </w:rPr>
                            </w:pPr>
                            <w:r>
                              <w:rPr>
                                <w:rFonts w:eastAsia="Arial"/>
                                <w:b/>
                                <w:bCs/>
                                <w:color w:val="231F20"/>
                                <w:spacing w:val="2"/>
                                <w:sz w:val="16"/>
                                <w:szCs w:val="16"/>
                              </w:rPr>
                              <w:t>Addendum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5"/>
                              <w:gridCol w:w="5682"/>
                              <w:gridCol w:w="1478"/>
                            </w:tblGrid>
                            <w:tr w:rsidR="00AB11E1" w:rsidRPr="002F6247" w14:paraId="0D580F0D" w14:textId="77777777" w:rsidTr="006E3BD0">
                              <w:trPr>
                                <w:trHeight w:val="60"/>
                              </w:trPr>
                              <w:tc>
                                <w:tcPr>
                                  <w:tcW w:w="781" w:type="pct"/>
                                  <w:shd w:val="clear" w:color="auto" w:fill="auto"/>
                                </w:tcPr>
                                <w:p w14:paraId="1588F927" w14:textId="77777777" w:rsidR="007A745D" w:rsidRPr="005732E3" w:rsidRDefault="007A745D" w:rsidP="00F72C59">
                                  <w:pPr>
                                    <w:pStyle w:val="Table-Body"/>
                                    <w:jc w:val="center"/>
                                  </w:pPr>
                                  <w:r w:rsidRPr="005732E3">
                                    <w:t>Page</w:t>
                                  </w:r>
                                </w:p>
                              </w:tc>
                              <w:tc>
                                <w:tcPr>
                                  <w:tcW w:w="3348" w:type="pct"/>
                                </w:tcPr>
                                <w:p w14:paraId="42CB1AF2" w14:textId="77777777" w:rsidR="007A745D" w:rsidRPr="005732E3" w:rsidRDefault="007A745D" w:rsidP="00F72C59">
                                  <w:pPr>
                                    <w:pStyle w:val="Table-Body"/>
                                    <w:jc w:val="center"/>
                                  </w:pPr>
                                  <w:r w:rsidRPr="005732E3">
                                    <w:t>Change</w:t>
                                  </w:r>
                                </w:p>
                              </w:tc>
                              <w:tc>
                                <w:tcPr>
                                  <w:tcW w:w="871" w:type="pct"/>
                                  <w:shd w:val="clear" w:color="auto" w:fill="auto"/>
                                </w:tcPr>
                                <w:p w14:paraId="04D57E39" w14:textId="77777777" w:rsidR="007A745D" w:rsidRPr="005732E3" w:rsidRDefault="007A745D" w:rsidP="00F72C59">
                                  <w:pPr>
                                    <w:pStyle w:val="Table-Body"/>
                                    <w:jc w:val="center"/>
                                  </w:pPr>
                                  <w:r w:rsidRPr="005732E3">
                                    <w:t>Date</w:t>
                                  </w:r>
                                </w:p>
                              </w:tc>
                            </w:tr>
                            <w:tr w:rsidR="00AB11E1" w:rsidRPr="002F6247" w14:paraId="35589E93" w14:textId="77777777" w:rsidTr="006E3BD0">
                              <w:trPr>
                                <w:trHeight w:val="60"/>
                              </w:trPr>
                              <w:tc>
                                <w:tcPr>
                                  <w:tcW w:w="781" w:type="pct"/>
                                  <w:shd w:val="clear" w:color="auto" w:fill="auto"/>
                                </w:tcPr>
                                <w:p w14:paraId="06461DFF" w14:textId="77777777" w:rsidR="007A745D" w:rsidRPr="002F6247" w:rsidRDefault="007A745D" w:rsidP="00F72C59">
                                  <w:pPr>
                                    <w:pStyle w:val="Table-Body"/>
                                    <w:jc w:val="center"/>
                                  </w:pPr>
                                </w:p>
                              </w:tc>
                              <w:tc>
                                <w:tcPr>
                                  <w:tcW w:w="3348" w:type="pct"/>
                                </w:tcPr>
                                <w:p w14:paraId="4AF982EC" w14:textId="77777777" w:rsidR="007A745D" w:rsidRPr="002F6247" w:rsidRDefault="007A745D" w:rsidP="00F72C59">
                                  <w:pPr>
                                    <w:pStyle w:val="Table-Body"/>
                                    <w:jc w:val="center"/>
                                  </w:pPr>
                                </w:p>
                              </w:tc>
                              <w:tc>
                                <w:tcPr>
                                  <w:tcW w:w="871" w:type="pct"/>
                                  <w:shd w:val="clear" w:color="auto" w:fill="auto"/>
                                </w:tcPr>
                                <w:p w14:paraId="612075EB" w14:textId="77777777" w:rsidR="007A745D" w:rsidRPr="002F6247" w:rsidRDefault="007A745D" w:rsidP="00F72C59">
                                  <w:pPr>
                                    <w:pStyle w:val="Table-Body"/>
                                    <w:jc w:val="center"/>
                                  </w:pPr>
                                </w:p>
                              </w:tc>
                            </w:tr>
                            <w:tr w:rsidR="00AB11E1" w:rsidRPr="002F6247" w14:paraId="07E236AC" w14:textId="77777777" w:rsidTr="006E3BD0">
                              <w:trPr>
                                <w:trHeight w:val="60"/>
                              </w:trPr>
                              <w:tc>
                                <w:tcPr>
                                  <w:tcW w:w="781" w:type="pct"/>
                                  <w:shd w:val="clear" w:color="auto" w:fill="auto"/>
                                </w:tcPr>
                                <w:p w14:paraId="23C83DF4" w14:textId="77777777" w:rsidR="007A745D" w:rsidRPr="002F6247" w:rsidRDefault="007A745D" w:rsidP="00F72C59">
                                  <w:pPr>
                                    <w:pStyle w:val="Table-Body"/>
                                    <w:jc w:val="center"/>
                                  </w:pPr>
                                </w:p>
                              </w:tc>
                              <w:tc>
                                <w:tcPr>
                                  <w:tcW w:w="3348" w:type="pct"/>
                                </w:tcPr>
                                <w:p w14:paraId="53FD773B" w14:textId="77777777" w:rsidR="007A745D" w:rsidRPr="002F6247" w:rsidRDefault="007A745D" w:rsidP="00F72C59">
                                  <w:pPr>
                                    <w:pStyle w:val="Table-Body"/>
                                    <w:jc w:val="center"/>
                                  </w:pPr>
                                </w:p>
                              </w:tc>
                              <w:tc>
                                <w:tcPr>
                                  <w:tcW w:w="871" w:type="pct"/>
                                  <w:shd w:val="clear" w:color="auto" w:fill="auto"/>
                                </w:tcPr>
                                <w:p w14:paraId="3DD3F81D" w14:textId="77777777" w:rsidR="007A745D" w:rsidRPr="002F6247" w:rsidRDefault="007A745D" w:rsidP="00F72C59">
                                  <w:pPr>
                                    <w:pStyle w:val="Table-Body"/>
                                    <w:jc w:val="center"/>
                                  </w:pPr>
                                </w:p>
                              </w:tc>
                            </w:tr>
                          </w:tbl>
                          <w:p w14:paraId="0C581890" w14:textId="77777777" w:rsidR="007A745D" w:rsidRPr="005C1AB6" w:rsidRDefault="007A745D" w:rsidP="00DB470E">
                            <w:pPr>
                              <w:spacing w:after="0" w:line="287" w:lineRule="auto"/>
                              <w:ind w:left="101" w:right="563"/>
                              <w:rPr>
                                <w:rFonts w:eastAsia="Arial"/>
                                <w:sz w:val="16"/>
                                <w:szCs w:val="16"/>
                              </w:rPr>
                            </w:pPr>
                            <w:r>
                              <w:br/>
                            </w:r>
                          </w:p>
                          <w:p w14:paraId="2AB30902" w14:textId="77777777" w:rsidR="007A745D" w:rsidRPr="005C1AB6" w:rsidRDefault="007A745D" w:rsidP="005C1AB6">
                            <w:pPr>
                              <w:spacing w:after="0" w:line="287" w:lineRule="auto"/>
                              <w:ind w:left="101" w:right="563"/>
                              <w:rPr>
                                <w:rFonts w:eastAsia="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27.8pt;height:538.15pt;z-index:25165516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" filled="f" stroked="f">
                <v:textbox>
                  <w:txbxContent>
                    <w:p w14:paraId="57D8CF0B" w14:textId="77777777" w:rsidR="007A745D" w:rsidRPr="009F356C" w:rsidRDefault="007A745D" w:rsidP="0001073F">
                      <w:pPr>
                        <w:pStyle w:val="ReportBody"/>
                      </w:pPr>
                    </w:p>
                    <w:p w14:paraId="338BBD40" w14:textId="77777777" w:rsidR="007A745D" w:rsidRPr="009F356C" w:rsidRDefault="007A745D" w:rsidP="0001073F">
                      <w:pPr>
                        <w:pStyle w:val="ReportBody"/>
                      </w:pPr>
                    </w:p>
                    <w:p w14:paraId="12E81B71" w14:textId="77777777" w:rsidR="007A745D" w:rsidRPr="009F356C" w:rsidRDefault="007A745D" w:rsidP="0001073F">
                      <w:pPr>
                        <w:pStyle w:val="ReportBody"/>
                      </w:pPr>
                    </w:p>
                    <w:p w14:paraId="6D7173B2" w14:textId="77777777" w:rsidR="007A745D" w:rsidRDefault="007A745D" w:rsidP="00DB470E">
                      <w:pPr>
                        <w:spacing w:after="0" w:line="200" w:lineRule="exact"/>
                      </w:pPr>
                    </w:p>
                    <w:p w14:paraId="347075F7" w14:textId="777B033A" w:rsidR="007A745D" w:rsidRDefault="007A745D"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Pr>
                          <w:spacing w:val="-1"/>
                        </w:rPr>
                        <w:t>s</w:t>
                      </w:r>
                      <w:r>
                        <w:t>e</w:t>
                      </w:r>
                      <w:r>
                        <w:rPr>
                          <w:spacing w:val="1"/>
                        </w:rPr>
                        <w:t>c</w:t>
                      </w:r>
                      <w:r>
                        <w:t>tion</w:t>
                      </w:r>
                      <w:r>
                        <w:rPr>
                          <w:spacing w:val="-4"/>
                        </w:rPr>
                        <w:t xml:space="preserve"> 2</w:t>
                      </w:r>
                      <w:r w:rsidR="00E00113">
                        <w:rPr>
                          <w:spacing w:val="-4"/>
                        </w:rPr>
                        <w:t>5</w:t>
                      </w:r>
                      <w:r>
                        <w:rPr>
                          <w:spacing w:val="-4"/>
                        </w:rPr>
                        <w:t xml:space="preserve">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6A59C6" w14:textId="77777777" w:rsidR="007A745D" w:rsidRDefault="007A745D" w:rsidP="00DB470E">
                      <w:pPr>
                        <w:spacing w:after="0" w:line="200" w:lineRule="exact"/>
                      </w:pPr>
                    </w:p>
                    <w:p w14:paraId="6002E0FC" w14:textId="77777777" w:rsidR="007A745D" w:rsidRDefault="007A745D" w:rsidP="00DB470E">
                      <w:pPr>
                        <w:spacing w:after="0" w:line="200" w:lineRule="exact"/>
                      </w:pPr>
                    </w:p>
                    <w:p w14:paraId="697E1E81" w14:textId="77777777" w:rsidR="007A745D" w:rsidRDefault="007A745D" w:rsidP="00DB470E">
                      <w:pPr>
                        <w:spacing w:after="0" w:line="200" w:lineRule="exact"/>
                      </w:pPr>
                    </w:p>
                    <w:p w14:paraId="2665177A" w14:textId="77777777" w:rsidR="007A745D" w:rsidRPr="0001073F" w:rsidRDefault="007A745D"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0F426A48" w14:textId="77777777" w:rsidR="007A745D" w:rsidRDefault="007A745D" w:rsidP="00DB470E">
                      <w:pPr>
                        <w:spacing w:before="6" w:after="0" w:line="140" w:lineRule="exact"/>
                        <w:rPr>
                          <w:sz w:val="14"/>
                          <w:szCs w:val="14"/>
                        </w:rPr>
                      </w:pPr>
                    </w:p>
                    <w:p w14:paraId="01F40029" w14:textId="77777777" w:rsidR="007A745D" w:rsidRDefault="007A745D"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8B6DA9F" w14:textId="77777777" w:rsidR="007A745D" w:rsidRDefault="007A745D"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69EDC24E" w14:textId="77777777" w:rsidR="007A745D" w:rsidRDefault="007A745D"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6144122D" w14:textId="77777777" w:rsidR="007A745D" w:rsidRDefault="007A745D"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7A2FD4" w14:textId="77777777" w:rsidR="007A745D" w:rsidRDefault="007A745D"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69898592" w14:textId="77777777" w:rsidR="007A745D" w:rsidRDefault="007A745D"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5BD61CA9" w14:textId="77777777" w:rsidR="007A745D" w:rsidRDefault="007A745D" w:rsidP="0001073F">
                      <w:pPr>
                        <w:pStyle w:val="PublishingInformation"/>
                      </w:pPr>
                      <w:r>
                        <w:rPr>
                          <w:b/>
                          <w:bCs/>
                          <w:spacing w:val="1"/>
                        </w:rPr>
                        <w:t>Em</w:t>
                      </w:r>
                      <w:r>
                        <w:rPr>
                          <w:b/>
                          <w:bCs/>
                        </w:rPr>
                        <w:t>ai</w:t>
                      </w:r>
                      <w:r>
                        <w:rPr>
                          <w:b/>
                          <w:bCs/>
                          <w:spacing w:val="-3"/>
                        </w:rPr>
                        <w:t>l</w:t>
                      </w:r>
                      <w:r>
                        <w:rPr>
                          <w:b/>
                          <w:bCs/>
                        </w:rPr>
                        <w:t>:</w:t>
                      </w:r>
                      <w:r>
                        <w:rPr>
                          <w:b/>
                          <w:bCs/>
                        </w:rPr>
                        <w:tab/>
                      </w:r>
                      <w:hyperlink r:id="rId19">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40166B71" w14:textId="77777777" w:rsidR="007A745D" w:rsidRDefault="007A745D"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20">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3724A50B" w14:textId="77777777" w:rsidR="007A745D" w:rsidRDefault="007A745D" w:rsidP="00DB470E">
                      <w:pPr>
                        <w:spacing w:before="6" w:after="0" w:line="180" w:lineRule="exact"/>
                        <w:rPr>
                          <w:sz w:val="18"/>
                          <w:szCs w:val="18"/>
                        </w:rPr>
                      </w:pPr>
                    </w:p>
                    <w:p w14:paraId="13DC6C6B" w14:textId="77777777" w:rsidR="007A745D" w:rsidRDefault="007A745D" w:rsidP="00DB470E">
                      <w:pPr>
                        <w:spacing w:after="0" w:line="200" w:lineRule="exact"/>
                      </w:pPr>
                    </w:p>
                    <w:p w14:paraId="0A37FB0C" w14:textId="77777777" w:rsidR="007A745D" w:rsidRDefault="007A745D"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0A6BB5A" w14:textId="77777777" w:rsidR="007A745D" w:rsidRDefault="007A745D" w:rsidP="00DB470E">
                      <w:pPr>
                        <w:spacing w:after="0" w:line="240" w:lineRule="auto"/>
                        <w:ind w:left="101" w:right="-20"/>
                        <w:rPr>
                          <w:rFonts w:eastAsia="Arial"/>
                          <w:sz w:val="18"/>
                          <w:szCs w:val="18"/>
                        </w:rPr>
                      </w:pPr>
                    </w:p>
                    <w:p w14:paraId="376E23D1" w14:textId="77777777" w:rsidR="007A745D" w:rsidRDefault="007A745D"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7EE8E2FF" wp14:editId="47594081">
                            <wp:extent cx="742950" cy="257175"/>
                            <wp:effectExtent l="0" t="0" r="0" b="0"/>
                            <wp:docPr id="14" name="Picture 14"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1760E4A4" w14:textId="77777777" w:rsidR="007A745D" w:rsidRDefault="007A745D" w:rsidP="00DB470E">
                      <w:pPr>
                        <w:spacing w:before="2" w:after="0" w:line="180" w:lineRule="exact"/>
                        <w:rPr>
                          <w:sz w:val="18"/>
                          <w:szCs w:val="18"/>
                        </w:rPr>
                      </w:pPr>
                    </w:p>
                    <w:p w14:paraId="7B3027A3" w14:textId="77777777" w:rsidR="007A745D" w:rsidRDefault="007A745D"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16DA409" w14:textId="77777777" w:rsidR="007A745D" w:rsidRDefault="007A745D" w:rsidP="00DB470E">
                      <w:pPr>
                        <w:spacing w:before="9" w:after="0" w:line="140" w:lineRule="exact"/>
                        <w:rPr>
                          <w:sz w:val="14"/>
                          <w:szCs w:val="14"/>
                        </w:rPr>
                      </w:pPr>
                    </w:p>
                    <w:p w14:paraId="663A9EA5" w14:textId="77777777" w:rsidR="007A745D" w:rsidRDefault="007A745D"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71E514AE" w14:textId="77777777" w:rsidR="007A745D" w:rsidRDefault="007A745D" w:rsidP="00DB470E">
                      <w:pPr>
                        <w:spacing w:before="9" w:after="0" w:line="140" w:lineRule="exact"/>
                        <w:rPr>
                          <w:sz w:val="14"/>
                          <w:szCs w:val="14"/>
                        </w:rPr>
                      </w:pPr>
                    </w:p>
                    <w:p w14:paraId="7C573C5C" w14:textId="77777777" w:rsidR="007A745D" w:rsidRDefault="007A745D"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39B39E04" w14:textId="77777777" w:rsidR="007A745D" w:rsidRDefault="007A745D" w:rsidP="00DB470E">
                      <w:pPr>
                        <w:spacing w:before="4" w:after="0" w:line="110" w:lineRule="exact"/>
                        <w:rPr>
                          <w:sz w:val="11"/>
                          <w:szCs w:val="11"/>
                        </w:rPr>
                      </w:pPr>
                    </w:p>
                    <w:p w14:paraId="3AC1DE63" w14:textId="77777777" w:rsidR="007A745D" w:rsidRDefault="007A745D"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3A7D5B20" w14:textId="77777777" w:rsidR="007A745D" w:rsidRDefault="007A745D" w:rsidP="00DB470E">
                      <w:pPr>
                        <w:spacing w:before="9" w:after="0" w:line="140" w:lineRule="exact"/>
                        <w:rPr>
                          <w:sz w:val="14"/>
                          <w:szCs w:val="14"/>
                        </w:rPr>
                      </w:pPr>
                    </w:p>
                    <w:p w14:paraId="761DA853" w14:textId="77777777" w:rsidR="007A745D" w:rsidRDefault="007A745D"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6ACF5FDA" w14:textId="77777777" w:rsidR="007A745D" w:rsidRDefault="007A745D" w:rsidP="00DB470E">
                      <w:pPr>
                        <w:spacing w:after="0" w:line="287" w:lineRule="auto"/>
                        <w:ind w:left="101" w:right="563"/>
                        <w:rPr>
                          <w:rFonts w:eastAsia="Arial"/>
                          <w:color w:val="231F20"/>
                          <w:spacing w:val="0"/>
                          <w:sz w:val="16"/>
                          <w:szCs w:val="16"/>
                        </w:rPr>
                      </w:pPr>
                    </w:p>
                    <w:p w14:paraId="309D1705" w14:textId="77777777" w:rsidR="007A745D" w:rsidRPr="005900FE" w:rsidRDefault="007A745D" w:rsidP="004F1574">
                      <w:pPr>
                        <w:pStyle w:val="NoSpacing"/>
                        <w:ind w:left="142"/>
                        <w:rPr>
                          <w:rStyle w:val="Strong"/>
                        </w:rPr>
                      </w:pPr>
                      <w:r>
                        <w:rPr>
                          <w:rFonts w:eastAsia="Arial"/>
                          <w:b/>
                          <w:bCs/>
                          <w:color w:val="231F20"/>
                          <w:spacing w:val="2"/>
                          <w:sz w:val="16"/>
                          <w:szCs w:val="16"/>
                        </w:rPr>
                        <w:t>Addendum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5"/>
                        <w:gridCol w:w="5682"/>
                        <w:gridCol w:w="1478"/>
                      </w:tblGrid>
                      <w:tr w:rsidR="00AB11E1" w:rsidRPr="002F6247" w14:paraId="0D580F0D" w14:textId="77777777" w:rsidTr="006E3BD0">
                        <w:trPr>
                          <w:trHeight w:val="60"/>
                        </w:trPr>
                        <w:tc>
                          <w:tcPr>
                            <w:tcW w:w="781" w:type="pct"/>
                            <w:shd w:val="clear" w:color="auto" w:fill="auto"/>
                          </w:tcPr>
                          <w:p w14:paraId="1588F927" w14:textId="77777777" w:rsidR="007A745D" w:rsidRPr="005732E3" w:rsidRDefault="007A745D" w:rsidP="00F72C59">
                            <w:pPr>
                              <w:pStyle w:val="Table-Body"/>
                              <w:jc w:val="center"/>
                            </w:pPr>
                            <w:r w:rsidRPr="005732E3">
                              <w:t>Page</w:t>
                            </w:r>
                          </w:p>
                        </w:tc>
                        <w:tc>
                          <w:tcPr>
                            <w:tcW w:w="3348" w:type="pct"/>
                          </w:tcPr>
                          <w:p w14:paraId="42CB1AF2" w14:textId="77777777" w:rsidR="007A745D" w:rsidRPr="005732E3" w:rsidRDefault="007A745D" w:rsidP="00F72C59">
                            <w:pPr>
                              <w:pStyle w:val="Table-Body"/>
                              <w:jc w:val="center"/>
                            </w:pPr>
                            <w:r w:rsidRPr="005732E3">
                              <w:t>Change</w:t>
                            </w:r>
                          </w:p>
                        </w:tc>
                        <w:tc>
                          <w:tcPr>
                            <w:tcW w:w="871" w:type="pct"/>
                            <w:shd w:val="clear" w:color="auto" w:fill="auto"/>
                          </w:tcPr>
                          <w:p w14:paraId="04D57E39" w14:textId="77777777" w:rsidR="007A745D" w:rsidRPr="005732E3" w:rsidRDefault="007A745D" w:rsidP="00F72C59">
                            <w:pPr>
                              <w:pStyle w:val="Table-Body"/>
                              <w:jc w:val="center"/>
                            </w:pPr>
                            <w:r w:rsidRPr="005732E3">
                              <w:t>Date</w:t>
                            </w:r>
                          </w:p>
                        </w:tc>
                      </w:tr>
                      <w:tr w:rsidR="00AB11E1" w:rsidRPr="002F6247" w14:paraId="35589E93" w14:textId="77777777" w:rsidTr="006E3BD0">
                        <w:trPr>
                          <w:trHeight w:val="60"/>
                        </w:trPr>
                        <w:tc>
                          <w:tcPr>
                            <w:tcW w:w="781" w:type="pct"/>
                            <w:shd w:val="clear" w:color="auto" w:fill="auto"/>
                          </w:tcPr>
                          <w:p w14:paraId="06461DFF" w14:textId="77777777" w:rsidR="007A745D" w:rsidRPr="002F6247" w:rsidRDefault="007A745D" w:rsidP="00F72C59">
                            <w:pPr>
                              <w:pStyle w:val="Table-Body"/>
                              <w:jc w:val="center"/>
                            </w:pPr>
                          </w:p>
                        </w:tc>
                        <w:tc>
                          <w:tcPr>
                            <w:tcW w:w="3348" w:type="pct"/>
                          </w:tcPr>
                          <w:p w14:paraId="4AF982EC" w14:textId="77777777" w:rsidR="007A745D" w:rsidRPr="002F6247" w:rsidRDefault="007A745D" w:rsidP="00F72C59">
                            <w:pPr>
                              <w:pStyle w:val="Table-Body"/>
                              <w:jc w:val="center"/>
                            </w:pPr>
                          </w:p>
                        </w:tc>
                        <w:tc>
                          <w:tcPr>
                            <w:tcW w:w="871" w:type="pct"/>
                            <w:shd w:val="clear" w:color="auto" w:fill="auto"/>
                          </w:tcPr>
                          <w:p w14:paraId="612075EB" w14:textId="77777777" w:rsidR="007A745D" w:rsidRPr="002F6247" w:rsidRDefault="007A745D" w:rsidP="00F72C59">
                            <w:pPr>
                              <w:pStyle w:val="Table-Body"/>
                              <w:jc w:val="center"/>
                            </w:pPr>
                          </w:p>
                        </w:tc>
                      </w:tr>
                      <w:tr w:rsidR="00AB11E1" w:rsidRPr="002F6247" w14:paraId="07E236AC" w14:textId="77777777" w:rsidTr="006E3BD0">
                        <w:trPr>
                          <w:trHeight w:val="60"/>
                        </w:trPr>
                        <w:tc>
                          <w:tcPr>
                            <w:tcW w:w="781" w:type="pct"/>
                            <w:shd w:val="clear" w:color="auto" w:fill="auto"/>
                          </w:tcPr>
                          <w:p w14:paraId="23C83DF4" w14:textId="77777777" w:rsidR="007A745D" w:rsidRPr="002F6247" w:rsidRDefault="007A745D" w:rsidP="00F72C59">
                            <w:pPr>
                              <w:pStyle w:val="Table-Body"/>
                              <w:jc w:val="center"/>
                            </w:pPr>
                          </w:p>
                        </w:tc>
                        <w:tc>
                          <w:tcPr>
                            <w:tcW w:w="3348" w:type="pct"/>
                          </w:tcPr>
                          <w:p w14:paraId="53FD773B" w14:textId="77777777" w:rsidR="007A745D" w:rsidRPr="002F6247" w:rsidRDefault="007A745D" w:rsidP="00F72C59">
                            <w:pPr>
                              <w:pStyle w:val="Table-Body"/>
                              <w:jc w:val="center"/>
                            </w:pPr>
                          </w:p>
                        </w:tc>
                        <w:tc>
                          <w:tcPr>
                            <w:tcW w:w="871" w:type="pct"/>
                            <w:shd w:val="clear" w:color="auto" w:fill="auto"/>
                          </w:tcPr>
                          <w:p w14:paraId="3DD3F81D" w14:textId="77777777" w:rsidR="007A745D" w:rsidRPr="002F6247" w:rsidRDefault="007A745D" w:rsidP="00F72C59">
                            <w:pPr>
                              <w:pStyle w:val="Table-Body"/>
                              <w:jc w:val="center"/>
                            </w:pPr>
                          </w:p>
                        </w:tc>
                      </w:tr>
                    </w:tbl>
                    <w:p w14:paraId="0C581890" w14:textId="77777777" w:rsidR="007A745D" w:rsidRPr="005C1AB6" w:rsidRDefault="007A745D" w:rsidP="00DB470E">
                      <w:pPr>
                        <w:spacing w:after="0" w:line="287" w:lineRule="auto"/>
                        <w:ind w:left="101" w:right="563"/>
                        <w:rPr>
                          <w:rFonts w:eastAsia="Arial"/>
                          <w:sz w:val="16"/>
                          <w:szCs w:val="16"/>
                        </w:rPr>
                      </w:pPr>
                      <w:r>
                        <w:br/>
                      </w:r>
                    </w:p>
                    <w:p w14:paraId="2AB30902" w14:textId="77777777" w:rsidR="007A745D" w:rsidRPr="005C1AB6" w:rsidRDefault="007A745D" w:rsidP="005C1AB6">
                      <w:pPr>
                        <w:spacing w:after="0" w:line="287" w:lineRule="auto"/>
                        <w:ind w:left="101" w:right="563"/>
                        <w:rPr>
                          <w:rFonts w:eastAsia="Arial"/>
                          <w:sz w:val="16"/>
                          <w:szCs w:val="16"/>
                        </w:rPr>
                      </w:pPr>
                    </w:p>
                  </w:txbxContent>
                </v:textbox>
                <w10:wrap type="square" anchorx="margin" anchory="margin"/>
              </v:shape>
            </w:pict>
          </mc:Fallback>
        </mc:AlternateContent>
      </w:r>
    </w:p>
    <w:p w14:paraId="7B288FB0" w14:textId="77777777" w:rsidR="004C3E6C" w:rsidRPr="00316B13" w:rsidRDefault="004C3E6C" w:rsidP="009F356C">
      <w:pPr>
        <w:pStyle w:val="ReportBody"/>
        <w:sectPr w:rsidR="004C3E6C" w:rsidRPr="00316B13" w:rsidSect="00945BFF">
          <w:pgSz w:w="11906" w:h="16838" w:code="9"/>
          <w:pgMar w:top="1701" w:right="1701" w:bottom="1134" w:left="1701" w:header="709" w:footer="709" w:gutter="0"/>
          <w:cols w:space="708"/>
          <w:docGrid w:linePitch="360"/>
        </w:sectPr>
      </w:pPr>
    </w:p>
    <w:p w14:paraId="5E1D5BFB" w14:textId="77777777" w:rsidR="004C3E6C" w:rsidRPr="00316B13" w:rsidRDefault="004050A5" w:rsidP="00001AD1">
      <w:pPr>
        <w:pStyle w:val="Heading1"/>
      </w:pPr>
      <w:r>
        <w:lastRenderedPageBreak/>
        <w:t>Precautionary landing involving Cessna 150, VH-TDZ, and Cessna 152, VH-KTL</w:t>
      </w:r>
    </w:p>
    <w:p w14:paraId="275E8E91" w14:textId="77777777" w:rsidR="00F43056" w:rsidRPr="00316B13" w:rsidRDefault="0075322C" w:rsidP="00890464">
      <w:pPr>
        <w:pStyle w:val="Heading2"/>
      </w:pPr>
      <w:r w:rsidRPr="00316B13">
        <w:t>What happened</w:t>
      </w:r>
    </w:p>
    <w:p w14:paraId="639D721B" w14:textId="37C81FDA" w:rsidR="001979BF" w:rsidRDefault="001C2846" w:rsidP="007E5C39">
      <w:pPr>
        <w:pStyle w:val="ReportBody"/>
      </w:pPr>
      <w:r>
        <w:t xml:space="preserve">On the morning of 3 July 2016, </w:t>
      </w:r>
      <w:r w:rsidR="004F6F8B">
        <w:t>a Cessna 150</w:t>
      </w:r>
      <w:r w:rsidR="006E3BD0">
        <w:t>M aircraft</w:t>
      </w:r>
      <w:r w:rsidR="004F6F8B">
        <w:t>, registered VH-TDZ</w:t>
      </w:r>
      <w:r w:rsidR="000F2CA5">
        <w:t xml:space="preserve"> (TDZ)</w:t>
      </w:r>
      <w:r w:rsidR="004F6F8B">
        <w:t>, and a Cessna 152</w:t>
      </w:r>
      <w:r w:rsidR="006E3BD0">
        <w:t xml:space="preserve"> aircraft</w:t>
      </w:r>
      <w:r w:rsidR="004F6F8B">
        <w:t>, registere</w:t>
      </w:r>
      <w:r w:rsidR="00FE6415">
        <w:t>d VH-KTL</w:t>
      </w:r>
      <w:r w:rsidR="000F2CA5">
        <w:t xml:space="preserve"> (KTL)</w:t>
      </w:r>
      <w:r w:rsidR="00FE6415">
        <w:t xml:space="preserve">, departed from the Exmouth </w:t>
      </w:r>
      <w:r w:rsidR="007734FF">
        <w:t>aircraft landing area (ALA)</w:t>
      </w:r>
      <w:r w:rsidR="006E3BD0">
        <w:t>, Western Australia,</w:t>
      </w:r>
      <w:r w:rsidR="00FE6415">
        <w:t xml:space="preserve"> to conduct whale</w:t>
      </w:r>
      <w:r w:rsidR="004E6FFC">
        <w:t xml:space="preserve"> </w:t>
      </w:r>
      <w:r w:rsidR="00FE6415">
        <w:t>s</w:t>
      </w:r>
      <w:r w:rsidR="002C5262">
        <w:t>hark spotting on the western side of the Exmouth peninsula.</w:t>
      </w:r>
      <w:r w:rsidR="000941CE">
        <w:t xml:space="preserve"> Each aircraft had only the pilot on board.</w:t>
      </w:r>
    </w:p>
    <w:p w14:paraId="7068E9F5" w14:textId="137AB24F" w:rsidR="00FC029F" w:rsidRDefault="001D3877" w:rsidP="007E5C39">
      <w:pPr>
        <w:pStyle w:val="ReportBody"/>
      </w:pPr>
      <w:r>
        <w:t>The east and west coast</w:t>
      </w:r>
      <w:r w:rsidR="00F47DCE">
        <w:t>s</w:t>
      </w:r>
      <w:r>
        <w:t xml:space="preserve"> of the Exmouth </w:t>
      </w:r>
      <w:proofErr w:type="gramStart"/>
      <w:r>
        <w:t>peninsula are</w:t>
      </w:r>
      <w:proofErr w:type="gramEnd"/>
      <w:r>
        <w:t xml:space="preserve"> separated by ranges with </w:t>
      </w:r>
      <w:r w:rsidR="00F47DCE">
        <w:t>peak</w:t>
      </w:r>
      <w:r>
        <w:t xml:space="preserve">s </w:t>
      </w:r>
      <w:r w:rsidR="00667B97">
        <w:t>of</w:t>
      </w:r>
      <w:r>
        <w:t xml:space="preserve"> about 600 </w:t>
      </w:r>
      <w:r w:rsidR="007A745D">
        <w:t>to</w:t>
      </w:r>
      <w:r>
        <w:t xml:space="preserve"> 1,100 ft. </w:t>
      </w:r>
      <w:r w:rsidR="00635ABE">
        <w:t>The weather forecast for Learmonth Airport, located about 10 NM south of the Exmouth ALA,</w:t>
      </w:r>
      <w:r w:rsidR="00635ABE">
        <w:rPr>
          <w:rStyle w:val="FootnoteReference"/>
        </w:rPr>
        <w:footnoteReference w:id="1"/>
      </w:r>
      <w:r w:rsidR="00635ABE">
        <w:t xml:space="preserve"> included easterly winds and TEMPO</w:t>
      </w:r>
      <w:r w:rsidR="00635ABE">
        <w:rPr>
          <w:rStyle w:val="FootnoteReference"/>
        </w:rPr>
        <w:footnoteReference w:id="2"/>
      </w:r>
      <w:r w:rsidR="00635ABE">
        <w:t xml:space="preserve"> periods</w:t>
      </w:r>
      <w:r w:rsidR="00EF3E4E">
        <w:t xml:space="preserve"> for </w:t>
      </w:r>
      <w:r w:rsidR="00635ABE">
        <w:t xml:space="preserve">reduced </w:t>
      </w:r>
      <w:r w:rsidR="00EF3E4E">
        <w:t xml:space="preserve">visibility and a </w:t>
      </w:r>
      <w:r w:rsidR="00635ABE">
        <w:t xml:space="preserve">cloud base </w:t>
      </w:r>
      <w:r w:rsidR="00EF3E4E">
        <w:t>of</w:t>
      </w:r>
      <w:r w:rsidR="00635ABE">
        <w:t xml:space="preserve"> 800 ft. However, both </w:t>
      </w:r>
      <w:r>
        <w:t xml:space="preserve">aircraft </w:t>
      </w:r>
      <w:r w:rsidR="00635ABE">
        <w:t xml:space="preserve">were able to </w:t>
      </w:r>
      <w:r>
        <w:t xml:space="preserve">depart </w:t>
      </w:r>
      <w:r w:rsidR="00622E40">
        <w:t xml:space="preserve">directly </w:t>
      </w:r>
      <w:r>
        <w:t xml:space="preserve">to the west </w:t>
      </w:r>
      <w:r w:rsidR="00622E40">
        <w:t xml:space="preserve">from Exmouth ALA </w:t>
      </w:r>
      <w:r>
        <w:t>and track over the ranges in visual meteorological conditions (VMC).</w:t>
      </w:r>
      <w:r w:rsidR="007A745D">
        <w:rPr>
          <w:rStyle w:val="FootnoteReference"/>
        </w:rPr>
        <w:footnoteReference w:id="3"/>
      </w:r>
    </w:p>
    <w:p w14:paraId="169123F6" w14:textId="373D803A" w:rsidR="007E5C39" w:rsidRDefault="00AB11E1" w:rsidP="007E5C39">
      <w:pPr>
        <w:pStyle w:val="ReportBody"/>
      </w:pPr>
      <w:r w:rsidRPr="00AB11E1">
        <w:t>On the western side</w:t>
      </w:r>
      <w:r w:rsidR="009D272B">
        <w:t xml:space="preserve"> of the peninsula</w:t>
      </w:r>
      <w:r w:rsidRPr="00AB11E1">
        <w:t>, they were joined by two other aircraft, also engage</w:t>
      </w:r>
      <w:r w:rsidR="009576C3">
        <w:t>d in whale</w:t>
      </w:r>
      <w:r w:rsidR="004E6FFC">
        <w:t xml:space="preserve"> </w:t>
      </w:r>
      <w:r w:rsidRPr="00AB11E1">
        <w:t xml:space="preserve">shark spotting. </w:t>
      </w:r>
      <w:r w:rsidR="00FC029F">
        <w:t xml:space="preserve">The four </w:t>
      </w:r>
      <w:r>
        <w:t xml:space="preserve">pilots set up vertical and horizontal separation between their aircraft for their </w:t>
      </w:r>
      <w:r w:rsidR="009D272B">
        <w:t>whale</w:t>
      </w:r>
      <w:r w:rsidR="004E6FFC">
        <w:t xml:space="preserve"> </w:t>
      </w:r>
      <w:r w:rsidR="009D272B">
        <w:t xml:space="preserve">shark </w:t>
      </w:r>
      <w:r>
        <w:t>spotting</w:t>
      </w:r>
      <w:r w:rsidR="00FC029F">
        <w:t>.</w:t>
      </w:r>
    </w:p>
    <w:p w14:paraId="6CF7B9D6" w14:textId="6973D365" w:rsidR="00681E9B" w:rsidRDefault="00937AA0" w:rsidP="007E5C39">
      <w:pPr>
        <w:pStyle w:val="ReportBody"/>
      </w:pPr>
      <w:r>
        <w:t>At about 1045 Western Standard Time (WST)</w:t>
      </w:r>
      <w:r w:rsidR="00F47DCE">
        <w:t>,</w:t>
      </w:r>
      <w:r>
        <w:t xml:space="preserve"> the pilot of the aircraft operating </w:t>
      </w:r>
      <w:r w:rsidR="00F47DCE">
        <w:t>to the north</w:t>
      </w:r>
      <w:r>
        <w:t xml:space="preserve"> decided to return to Exmouth due to deteriorating weather approaching from the north. The other three p</w:t>
      </w:r>
      <w:r w:rsidR="009576C3">
        <w:t xml:space="preserve">ilots decided to continue whale </w:t>
      </w:r>
      <w:r>
        <w:t>shark spotting</w:t>
      </w:r>
      <w:r w:rsidR="0059348F">
        <w:rPr>
          <w:rStyle w:val="FootnoteReference"/>
        </w:rPr>
        <w:footnoteReference w:id="4"/>
      </w:r>
      <w:r w:rsidR="007A745D">
        <w:t xml:space="preserve"> </w:t>
      </w:r>
      <w:r w:rsidR="00FF4398">
        <w:t xml:space="preserve">and </w:t>
      </w:r>
      <w:r w:rsidR="00667B97">
        <w:t xml:space="preserve">reported that </w:t>
      </w:r>
      <w:r w:rsidR="00FF4398">
        <w:t>the weather conditions improve</w:t>
      </w:r>
      <w:r w:rsidR="00667B97">
        <w:t>d</w:t>
      </w:r>
      <w:r w:rsidR="00FF4398">
        <w:t xml:space="preserve"> temporarily</w:t>
      </w:r>
      <w:r w:rsidR="00336B73">
        <w:t xml:space="preserve"> after the first aircraft departed</w:t>
      </w:r>
      <w:r w:rsidR="00FF4398">
        <w:t xml:space="preserve">. However, about one hour </w:t>
      </w:r>
      <w:r w:rsidR="0065348F">
        <w:t>later,</w:t>
      </w:r>
      <w:r w:rsidR="00FF4398">
        <w:t xml:space="preserve"> the cloud base </w:t>
      </w:r>
      <w:r w:rsidR="0065348F">
        <w:t xml:space="preserve">lowered </w:t>
      </w:r>
      <w:r w:rsidR="00FF4398">
        <w:t xml:space="preserve">and visibility </w:t>
      </w:r>
      <w:r w:rsidR="0065348F">
        <w:t xml:space="preserve">reduced </w:t>
      </w:r>
      <w:r w:rsidR="00FF4398">
        <w:t>on the western side of the peninsula</w:t>
      </w:r>
      <w:r w:rsidR="0065348F">
        <w:t>,</w:t>
      </w:r>
      <w:r w:rsidR="00FF4398">
        <w:t xml:space="preserve"> and the three pilots collectively agreed to return to Exmouth.</w:t>
      </w:r>
      <w:r w:rsidR="00681E9B">
        <w:t xml:space="preserve"> </w:t>
      </w:r>
    </w:p>
    <w:p w14:paraId="2381EB38" w14:textId="46DD4CA6" w:rsidR="00681E9B" w:rsidRDefault="00A647F7" w:rsidP="007E5C39">
      <w:pPr>
        <w:pStyle w:val="ReportBody"/>
      </w:pPr>
      <w:r>
        <w:t>As</w:t>
      </w:r>
      <w:r w:rsidR="00560276">
        <w:t xml:space="preserve"> the deteriorating weather was </w:t>
      </w:r>
      <w:r w:rsidR="00681E9B">
        <w:t>approaching from the north</w:t>
      </w:r>
      <w:r w:rsidR="00560276">
        <w:t xml:space="preserve">, </w:t>
      </w:r>
      <w:r w:rsidR="00681E9B">
        <w:t xml:space="preserve">the </w:t>
      </w:r>
      <w:r w:rsidR="009D272B">
        <w:t>pilots decided to</w:t>
      </w:r>
      <w:r w:rsidR="00681E9B">
        <w:t xml:space="preserve"> </w:t>
      </w:r>
      <w:r>
        <w:t xml:space="preserve">track </w:t>
      </w:r>
      <w:r w:rsidR="00681E9B">
        <w:t>to the south and then east across the coastline and peninsula at an altitude of about 1,000</w:t>
      </w:r>
      <w:r w:rsidR="00560276">
        <w:t> </w:t>
      </w:r>
      <w:r w:rsidR="00681E9B">
        <w:t xml:space="preserve">ft. </w:t>
      </w:r>
      <w:r w:rsidR="009C36E4">
        <w:t>As the aircraft flew eastward, t</w:t>
      </w:r>
      <w:r w:rsidR="00681E9B">
        <w:t xml:space="preserve">he cloud base </w:t>
      </w:r>
      <w:r w:rsidR="009C36E4">
        <w:t xml:space="preserve">and visibility </w:t>
      </w:r>
      <w:r w:rsidR="00681E9B">
        <w:t>continued to lower</w:t>
      </w:r>
      <w:r>
        <w:t>. T</w:t>
      </w:r>
      <w:r w:rsidR="00681E9B">
        <w:t xml:space="preserve">he pilot of TDZ </w:t>
      </w:r>
      <w:r w:rsidR="0065348F">
        <w:t xml:space="preserve">assessed </w:t>
      </w:r>
      <w:r w:rsidR="00681E9B">
        <w:t>it was unsuitable to continue in that direction</w:t>
      </w:r>
      <w:r>
        <w:t xml:space="preserve"> and t</w:t>
      </w:r>
      <w:r w:rsidR="00681E9B">
        <w:t>he three aircraft turned around and headed west back to the coastline</w:t>
      </w:r>
      <w:r w:rsidR="00452842">
        <w:t>.</w:t>
      </w:r>
    </w:p>
    <w:p w14:paraId="594AC85B" w14:textId="5A486919" w:rsidR="00D07B84" w:rsidRDefault="009C36E4" w:rsidP="007E5C39">
      <w:pPr>
        <w:pStyle w:val="ReportBody"/>
      </w:pPr>
      <w:r>
        <w:t xml:space="preserve">The first </w:t>
      </w:r>
      <w:r w:rsidR="00452842">
        <w:t>aircraft</w:t>
      </w:r>
      <w:r>
        <w:t xml:space="preserve"> </w:t>
      </w:r>
      <w:r w:rsidR="00E34011">
        <w:t>then</w:t>
      </w:r>
      <w:r w:rsidR="00452842">
        <w:t xml:space="preserve"> </w:t>
      </w:r>
      <w:r>
        <w:t>return</w:t>
      </w:r>
      <w:r w:rsidR="0065348F">
        <w:t>ed</w:t>
      </w:r>
      <w:r>
        <w:t xml:space="preserve"> to Exmouth </w:t>
      </w:r>
      <w:r w:rsidR="00ED69DA">
        <w:t xml:space="preserve">ALA </w:t>
      </w:r>
      <w:r>
        <w:t xml:space="preserve">by flying </w:t>
      </w:r>
      <w:r w:rsidR="00ED69DA">
        <w:t xml:space="preserve">over water </w:t>
      </w:r>
      <w:r>
        <w:t>around the north of the peninsula below the cloud base. The pilot</w:t>
      </w:r>
      <w:r w:rsidR="00452842">
        <w:t>s</w:t>
      </w:r>
      <w:r>
        <w:t xml:space="preserve"> of KTL </w:t>
      </w:r>
      <w:r w:rsidR="00452842">
        <w:t xml:space="preserve">and TDZ considered the weather conditions to the north to be </w:t>
      </w:r>
      <w:r w:rsidR="00595FB6">
        <w:t xml:space="preserve">unsuitable </w:t>
      </w:r>
      <w:r w:rsidR="00452842">
        <w:t>and the</w:t>
      </w:r>
      <w:r w:rsidR="00ED69DA">
        <w:t>refore the</w:t>
      </w:r>
      <w:r w:rsidR="00452842">
        <w:t>y</w:t>
      </w:r>
      <w:r w:rsidR="00ED69DA">
        <w:t xml:space="preserve"> decided to </w:t>
      </w:r>
      <w:r w:rsidR="000604D8">
        <w:t>orbit</w:t>
      </w:r>
      <w:r w:rsidR="00ED69DA">
        <w:t xml:space="preserve"> overhead </w:t>
      </w:r>
      <w:proofErr w:type="spellStart"/>
      <w:r w:rsidR="00FC52EE">
        <w:t>Yardie</w:t>
      </w:r>
      <w:proofErr w:type="spellEnd"/>
      <w:r w:rsidR="00FC52EE">
        <w:t xml:space="preserve"> Creek </w:t>
      </w:r>
      <w:r w:rsidR="00667B97">
        <w:t>R</w:t>
      </w:r>
      <w:r>
        <w:t xml:space="preserve">oad </w:t>
      </w:r>
      <w:r w:rsidR="00667B97">
        <w:t>(Figure</w:t>
      </w:r>
      <w:r w:rsidR="009576C3">
        <w:t> </w:t>
      </w:r>
      <w:r w:rsidR="00667B97">
        <w:t xml:space="preserve">1) </w:t>
      </w:r>
      <w:r>
        <w:t>near the western coast of the peninsula</w:t>
      </w:r>
      <w:r w:rsidR="008D1E80">
        <w:t xml:space="preserve"> to see if the weather conditions would improve</w:t>
      </w:r>
      <w:r w:rsidR="00ED69DA">
        <w:t>. The pilot of KTL identified a straight section of the road</w:t>
      </w:r>
      <w:r w:rsidR="00414188">
        <w:t>,</w:t>
      </w:r>
      <w:r w:rsidR="00ED69DA">
        <w:t xml:space="preserve"> </w:t>
      </w:r>
      <w:r w:rsidR="00414188" w:rsidRPr="00414188">
        <w:t>orientated north-south</w:t>
      </w:r>
      <w:r w:rsidR="003E17AF">
        <w:t>,</w:t>
      </w:r>
      <w:r w:rsidR="00667B97">
        <w:t xml:space="preserve"> as </w:t>
      </w:r>
      <w:r w:rsidR="00ED69DA">
        <w:t>suitable for a precautionary landing</w:t>
      </w:r>
      <w:r>
        <w:t xml:space="preserve">. The pilot of TDZ </w:t>
      </w:r>
      <w:r w:rsidR="00A647F7">
        <w:t>also orbited</w:t>
      </w:r>
      <w:r w:rsidR="000604D8">
        <w:t xml:space="preserve"> over the road </w:t>
      </w:r>
      <w:r w:rsidR="0005619F">
        <w:t>below the cloud base</w:t>
      </w:r>
      <w:r w:rsidR="00A647F7">
        <w:t xml:space="preserve"> of</w:t>
      </w:r>
      <w:r w:rsidR="0005619F">
        <w:t xml:space="preserve"> about 500 ft.</w:t>
      </w:r>
    </w:p>
    <w:p w14:paraId="6713EA09" w14:textId="49794409" w:rsidR="00CE5E0A" w:rsidRDefault="00A30371" w:rsidP="007E5C39">
      <w:pPr>
        <w:pStyle w:val="ReportBody"/>
      </w:pPr>
      <w:r>
        <w:t xml:space="preserve">While </w:t>
      </w:r>
      <w:r w:rsidR="00414188">
        <w:t>orbiting</w:t>
      </w:r>
      <w:r>
        <w:t xml:space="preserve"> overhead the road</w:t>
      </w:r>
      <w:r w:rsidR="00A647F7">
        <w:t>,</w:t>
      </w:r>
      <w:r>
        <w:t xml:space="preserve"> the pilots assessed the weather conditions to the north were </w:t>
      </w:r>
      <w:r w:rsidR="00414188">
        <w:t xml:space="preserve">continuing to deteriorate and </w:t>
      </w:r>
      <w:r>
        <w:t xml:space="preserve">unsuitable to attempt </w:t>
      </w:r>
      <w:r w:rsidR="00414188">
        <w:t>a return</w:t>
      </w:r>
      <w:r>
        <w:t xml:space="preserve"> </w:t>
      </w:r>
      <w:r w:rsidR="00853D4B">
        <w:t>flight</w:t>
      </w:r>
      <w:r>
        <w:t xml:space="preserve"> northward</w:t>
      </w:r>
      <w:r w:rsidR="00E67B10">
        <w:t>, either</w:t>
      </w:r>
      <w:r>
        <w:t xml:space="preserve"> around the peninsula or to the </w:t>
      </w:r>
      <w:proofErr w:type="spellStart"/>
      <w:r>
        <w:t>Yardie</w:t>
      </w:r>
      <w:proofErr w:type="spellEnd"/>
      <w:r>
        <w:t xml:space="preserve"> </w:t>
      </w:r>
      <w:r w:rsidR="00414188">
        <w:t>h</w:t>
      </w:r>
      <w:r w:rsidR="008A4AFB">
        <w:t>omestead</w:t>
      </w:r>
      <w:r w:rsidR="00FC52EE">
        <w:t xml:space="preserve"> </w:t>
      </w:r>
      <w:r>
        <w:t xml:space="preserve">airstrip, located at the north-western end of the peninsula </w:t>
      </w:r>
      <w:r>
        <w:lastRenderedPageBreak/>
        <w:t>(Figure 1).</w:t>
      </w:r>
      <w:r w:rsidR="00010A9B">
        <w:t xml:space="preserve"> After about 5–6 orbits, the pi</w:t>
      </w:r>
      <w:r w:rsidR="00E63811">
        <w:t xml:space="preserve">lot of KTL assessed </w:t>
      </w:r>
      <w:r w:rsidR="00A647F7">
        <w:t xml:space="preserve">that </w:t>
      </w:r>
      <w:r w:rsidR="00414188">
        <w:t>the</w:t>
      </w:r>
      <w:r w:rsidR="00E63811">
        <w:t xml:space="preserve"> </w:t>
      </w:r>
      <w:r w:rsidR="00E34011">
        <w:t xml:space="preserve">weather was deteriorating, and after confirming that the </w:t>
      </w:r>
      <w:r w:rsidR="00E63811">
        <w:t xml:space="preserve">road was clear of </w:t>
      </w:r>
      <w:r w:rsidR="00FC52EE">
        <w:t>vehicles</w:t>
      </w:r>
      <w:r w:rsidR="000941CE">
        <w:t xml:space="preserve"> and other obstacles</w:t>
      </w:r>
      <w:r w:rsidR="00E34011">
        <w:t>,</w:t>
      </w:r>
      <w:r w:rsidR="00E63811">
        <w:t xml:space="preserve"> conducted a landing </w:t>
      </w:r>
      <w:r w:rsidR="00414188">
        <w:t xml:space="preserve">on the road </w:t>
      </w:r>
      <w:r w:rsidR="000941CE">
        <w:t>in a southerly direction</w:t>
      </w:r>
      <w:r w:rsidR="008A4AFB">
        <w:t>. The pilot of K</w:t>
      </w:r>
      <w:r w:rsidR="00E63811">
        <w:t xml:space="preserve">TL </w:t>
      </w:r>
      <w:r w:rsidR="00E34011">
        <w:t xml:space="preserve">parked </w:t>
      </w:r>
      <w:r w:rsidR="00E63811">
        <w:t>their aircraft at the southern end of the straight section of road and attempted to block the road while waiting for the pilot of TDZ to land.</w:t>
      </w:r>
    </w:p>
    <w:p w14:paraId="26F9EE42" w14:textId="199390F7" w:rsidR="00A30371" w:rsidRDefault="00E63811" w:rsidP="007E5C39">
      <w:pPr>
        <w:pStyle w:val="ReportBody"/>
      </w:pPr>
      <w:r>
        <w:t xml:space="preserve">The pilot of TDZ conducted three approaches to the road and performed go-arounds from the first two approaches due to </w:t>
      </w:r>
      <w:r w:rsidR="00414188">
        <w:t>vehicles</w:t>
      </w:r>
      <w:r>
        <w:t xml:space="preserve"> on th</w:t>
      </w:r>
      <w:r w:rsidR="00952D81">
        <w:t>e road and the strength of the eas</w:t>
      </w:r>
      <w:r w:rsidR="00D42E8A">
        <w:t>terly wind</w:t>
      </w:r>
      <w:r w:rsidR="00952D81">
        <w:t xml:space="preserve">. </w:t>
      </w:r>
      <w:r w:rsidR="000941CE">
        <w:t>At about 1215, o</w:t>
      </w:r>
      <w:r w:rsidR="00952D81">
        <w:t xml:space="preserve">n their third </w:t>
      </w:r>
      <w:r w:rsidR="004507A0">
        <w:t>approach</w:t>
      </w:r>
      <w:r w:rsidR="00D42E8A">
        <w:t xml:space="preserve">, </w:t>
      </w:r>
      <w:r w:rsidR="00952D81">
        <w:t>the pilot of TDZ landed the aircraft on the road.</w:t>
      </w:r>
      <w:r w:rsidR="004507A0">
        <w:t xml:space="preserve"> Both aircraft were </w:t>
      </w:r>
      <w:r w:rsidR="00A647F7">
        <w:t xml:space="preserve">subsequently </w:t>
      </w:r>
      <w:r w:rsidR="004507A0">
        <w:t>moved</w:t>
      </w:r>
      <w:r w:rsidR="00FC52EE">
        <w:t xml:space="preserve"> clear of the road to allow vehicles</w:t>
      </w:r>
      <w:r w:rsidR="004507A0">
        <w:t xml:space="preserve"> to pass. The</w:t>
      </w:r>
      <w:r w:rsidR="00A647F7">
        <w:t xml:space="preserve"> aircraft did not sustain any damage and </w:t>
      </w:r>
      <w:r w:rsidR="009576C3">
        <w:t>the pilots</w:t>
      </w:r>
      <w:r w:rsidR="00C060C2">
        <w:t xml:space="preserve"> were not</w:t>
      </w:r>
      <w:r w:rsidR="00A647F7">
        <w:t xml:space="preserve"> injured.</w:t>
      </w:r>
    </w:p>
    <w:p w14:paraId="44BF889D" w14:textId="0E03AB67" w:rsidR="004507A0" w:rsidRPr="00316B13" w:rsidRDefault="00C060C2" w:rsidP="007E5C39">
      <w:pPr>
        <w:pStyle w:val="ReportBody"/>
      </w:pPr>
      <w:r>
        <w:t>L</w:t>
      </w:r>
      <w:r w:rsidR="00FC52EE">
        <w:t xml:space="preserve">ocal police </w:t>
      </w:r>
      <w:r w:rsidR="00C60891">
        <w:t xml:space="preserve">attended the scene and </w:t>
      </w:r>
      <w:r w:rsidR="00FC52EE">
        <w:t>block</w:t>
      </w:r>
      <w:r w:rsidR="00C60891">
        <w:t>ed</w:t>
      </w:r>
      <w:r w:rsidR="00FC52EE">
        <w:t xml:space="preserve"> the section of road when the pilots were ready to depart.</w:t>
      </w:r>
      <w:r w:rsidR="00290C48">
        <w:t xml:space="preserve"> </w:t>
      </w:r>
      <w:r w:rsidR="00FC52EE">
        <w:t xml:space="preserve">The </w:t>
      </w:r>
      <w:r w:rsidR="002C34C3">
        <w:t xml:space="preserve">pilots inspected their </w:t>
      </w:r>
      <w:r w:rsidR="00FC52EE">
        <w:t>aircraft</w:t>
      </w:r>
      <w:r w:rsidR="00E34011">
        <w:t>,</w:t>
      </w:r>
      <w:r w:rsidR="00290C48">
        <w:t xml:space="preserve"> and a</w:t>
      </w:r>
      <w:r w:rsidR="00FC52EE">
        <w:t>fter the weather conditions improved</w:t>
      </w:r>
      <w:r w:rsidR="00A647F7">
        <w:t>,</w:t>
      </w:r>
      <w:r w:rsidR="00290C48">
        <w:t xml:space="preserve"> th</w:t>
      </w:r>
      <w:r w:rsidR="00C60891">
        <w:t xml:space="preserve">ey </w:t>
      </w:r>
      <w:r w:rsidR="007A745D">
        <w:t xml:space="preserve">took off </w:t>
      </w:r>
      <w:r w:rsidR="00290C48">
        <w:t>from the road and returned to Exmouth ALA.</w:t>
      </w:r>
      <w:r w:rsidR="00FC52EE">
        <w:t xml:space="preserve"> </w:t>
      </w:r>
    </w:p>
    <w:p w14:paraId="591D44EB" w14:textId="5762AC55" w:rsidR="00F43056" w:rsidRPr="00316B13" w:rsidRDefault="009226B0" w:rsidP="007E5C39">
      <w:pPr>
        <w:pStyle w:val="Caption"/>
      </w:pPr>
      <w:r w:rsidRPr="00316B13">
        <w:t xml:space="preserve">Figure </w:t>
      </w:r>
      <w:r w:rsidR="00BD7F9F" w:rsidRPr="00890464">
        <w:fldChar w:fldCharType="begin"/>
      </w:r>
      <w:r w:rsidR="00BD7F9F" w:rsidRPr="00316B13">
        <w:instrText xml:space="preserve"> SEQ Figure \* ARABIC </w:instrText>
      </w:r>
      <w:r w:rsidR="00BD7F9F" w:rsidRPr="00890464">
        <w:fldChar w:fldCharType="separate"/>
      </w:r>
      <w:r w:rsidR="001A3095">
        <w:rPr>
          <w:noProof/>
        </w:rPr>
        <w:t>1</w:t>
      </w:r>
      <w:r w:rsidR="00BD7F9F" w:rsidRPr="00890464">
        <w:fldChar w:fldCharType="end"/>
      </w:r>
      <w:r w:rsidRPr="00316B13">
        <w:t xml:space="preserve">: </w:t>
      </w:r>
      <w:r w:rsidR="00627F8F">
        <w:t xml:space="preserve">Exmouth peninsula with key </w:t>
      </w:r>
      <w:r w:rsidR="00536DE4">
        <w:t>locations</w:t>
      </w:r>
    </w:p>
    <w:p w14:paraId="52E9E02F" w14:textId="5F5C1B3D" w:rsidR="00F43056" w:rsidRPr="00316B13" w:rsidRDefault="005754D4" w:rsidP="009F356C">
      <w:pPr>
        <w:pStyle w:val="ReportBody"/>
      </w:pPr>
      <w:bookmarkStart w:id="0" w:name="_GoBack"/>
      <w:r>
        <w:rPr>
          <w:noProof/>
          <w:lang w:eastAsia="en-AU"/>
        </w:rPr>
        <w:drawing>
          <wp:inline distT="0" distB="0" distL="0" distR="0" wp14:anchorId="6B8DE460" wp14:editId="04874794">
            <wp:extent cx="5400040" cy="3694430"/>
            <wp:effectExtent l="0" t="0" r="0" b="1270"/>
            <wp:docPr id="4" name="Picture 4" descr="Exmouth peninsula with key incident locations depicted." title="Figure 1: Exmouth  peninsula with key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mouth peninsula.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3694430"/>
                    </a:xfrm>
                    <a:prstGeom prst="rect">
                      <a:avLst/>
                    </a:prstGeom>
                  </pic:spPr>
                </pic:pic>
              </a:graphicData>
            </a:graphic>
          </wp:inline>
        </w:drawing>
      </w:r>
      <w:bookmarkEnd w:id="0"/>
    </w:p>
    <w:p w14:paraId="714A4BBB" w14:textId="15C03F1D" w:rsidR="00D27571" w:rsidRPr="00DD4BA2" w:rsidRDefault="00F43056" w:rsidP="00D637AD">
      <w:pPr>
        <w:pStyle w:val="ImageSource"/>
      </w:pPr>
      <w:r w:rsidRPr="00316B13">
        <w:t xml:space="preserve">Source: </w:t>
      </w:r>
      <w:r w:rsidR="00627F8F">
        <w:t>Google earth</w:t>
      </w:r>
      <w:r w:rsidR="00853D4B">
        <w:t>,</w:t>
      </w:r>
      <w:r w:rsidR="00627F8F">
        <w:t xml:space="preserve"> annotated by ATSB</w:t>
      </w:r>
    </w:p>
    <w:p w14:paraId="16882B8E" w14:textId="039B1EBE" w:rsidR="00C76558" w:rsidRDefault="00C76558" w:rsidP="00D35B07">
      <w:pPr>
        <w:pStyle w:val="Heading3"/>
      </w:pPr>
      <w:r>
        <w:t>Visual Meteorological Conditions (VMC)</w:t>
      </w:r>
    </w:p>
    <w:p w14:paraId="00FBA71A" w14:textId="21EA82EB" w:rsidR="00C76558" w:rsidRDefault="00C76558" w:rsidP="00C76558">
      <w:pPr>
        <w:pStyle w:val="ReportBody"/>
      </w:pPr>
      <w:proofErr w:type="gramStart"/>
      <w:r>
        <w:t>The whale</w:t>
      </w:r>
      <w:r w:rsidR="004E6FFC">
        <w:t xml:space="preserve"> </w:t>
      </w:r>
      <w:r>
        <w:t xml:space="preserve">shark </w:t>
      </w:r>
      <w:r w:rsidR="003B6843">
        <w:t xml:space="preserve">spotting flights were local flights </w:t>
      </w:r>
      <w:r>
        <w:t>in Class G airspace</w:t>
      </w:r>
      <w:r w:rsidR="008310D7">
        <w:t xml:space="preserve"> in accordance with VMC </w:t>
      </w:r>
      <w:r w:rsidR="000941CE">
        <w:t>procedures</w:t>
      </w:r>
      <w:r>
        <w:t>.</w:t>
      </w:r>
      <w:proofErr w:type="gramEnd"/>
      <w:r>
        <w:t xml:space="preserve"> This class of airspace require</w:t>
      </w:r>
      <w:r w:rsidR="008310D7">
        <w:t>d</w:t>
      </w:r>
      <w:r>
        <w:t xml:space="preserve"> the following weather conditions when operating </w:t>
      </w:r>
      <w:r w:rsidR="008310D7">
        <w:t xml:space="preserve">an aeroplane </w:t>
      </w:r>
      <w:r>
        <w:t xml:space="preserve">below 3,000 </w:t>
      </w:r>
      <w:proofErr w:type="spellStart"/>
      <w:r>
        <w:t>ft</w:t>
      </w:r>
      <w:proofErr w:type="spellEnd"/>
      <w:r>
        <w:t xml:space="preserve"> above mean sea level or below 1,000 </w:t>
      </w:r>
      <w:proofErr w:type="spellStart"/>
      <w:r>
        <w:t>ft</w:t>
      </w:r>
      <w:proofErr w:type="spellEnd"/>
      <w:r>
        <w:t xml:space="preserve"> above ground level, whichever </w:t>
      </w:r>
      <w:r w:rsidR="003E17AF">
        <w:t>wa</w:t>
      </w:r>
      <w:r>
        <w:t>s higher:</w:t>
      </w:r>
    </w:p>
    <w:p w14:paraId="3CA685A2" w14:textId="22B167BC" w:rsidR="00C76558" w:rsidRDefault="00882B45" w:rsidP="00882B45">
      <w:pPr>
        <w:pStyle w:val="ListParagraph"/>
      </w:pPr>
      <w:r>
        <w:t>visibility of 5,000 m</w:t>
      </w:r>
    </w:p>
    <w:p w14:paraId="32A39950" w14:textId="60BD5576" w:rsidR="00882B45" w:rsidRDefault="00882B45" w:rsidP="00882B45">
      <w:pPr>
        <w:pStyle w:val="ListParagraph"/>
      </w:pPr>
      <w:proofErr w:type="gramStart"/>
      <w:r>
        <w:t>clear</w:t>
      </w:r>
      <w:proofErr w:type="gramEnd"/>
      <w:r>
        <w:t xml:space="preserve"> of cloud and in sight of ground or water.</w:t>
      </w:r>
    </w:p>
    <w:p w14:paraId="122CDDB2" w14:textId="5AEF790B" w:rsidR="004A5A34" w:rsidRPr="004A5A34" w:rsidRDefault="004A5A34" w:rsidP="004A5A34">
      <w:pPr>
        <w:pStyle w:val="ReportBody"/>
      </w:pPr>
      <w:r>
        <w:t xml:space="preserve">The pilots reported that </w:t>
      </w:r>
      <w:r w:rsidR="003E17AF">
        <w:t xml:space="preserve">at times when </w:t>
      </w:r>
      <w:r>
        <w:t>there is low cloud, which prevents them crossing the ranges in VMC, they fly coastal around the peninsula below the cloud base.</w:t>
      </w:r>
    </w:p>
    <w:p w14:paraId="46A83276" w14:textId="77777777" w:rsidR="00C76558" w:rsidRPr="00C76558" w:rsidRDefault="00C76558" w:rsidP="00C76558">
      <w:pPr>
        <w:pStyle w:val="ReportBody"/>
      </w:pPr>
    </w:p>
    <w:p w14:paraId="62C19BAF" w14:textId="5D719E28" w:rsidR="00D35B07" w:rsidRDefault="00526FDD" w:rsidP="00D35B07">
      <w:pPr>
        <w:pStyle w:val="Heading3"/>
      </w:pPr>
      <w:r>
        <w:lastRenderedPageBreak/>
        <w:t>Weather</w:t>
      </w:r>
      <w:r w:rsidR="00D35B07">
        <w:t xml:space="preserve"> </w:t>
      </w:r>
      <w:r w:rsidR="00A61731">
        <w:t>forecast</w:t>
      </w:r>
    </w:p>
    <w:p w14:paraId="387E6FAD" w14:textId="4A1CA1A6" w:rsidR="00D35B07" w:rsidRDefault="00526FDD" w:rsidP="00D35B07">
      <w:pPr>
        <w:pStyle w:val="ReportBody"/>
      </w:pPr>
      <w:r>
        <w:t>The</w:t>
      </w:r>
      <w:r w:rsidR="005A03F1">
        <w:t xml:space="preserve"> pilots</w:t>
      </w:r>
      <w:r w:rsidR="00C060C2">
        <w:t>’</w:t>
      </w:r>
      <w:r w:rsidR="005A03F1">
        <w:t xml:space="preserve"> flight planning included </w:t>
      </w:r>
      <w:r w:rsidR="00C060C2">
        <w:t xml:space="preserve">reviewing </w:t>
      </w:r>
      <w:r w:rsidR="005A03F1">
        <w:t xml:space="preserve">the </w:t>
      </w:r>
      <w:r w:rsidR="00611BFA">
        <w:t>Aerodrome</w:t>
      </w:r>
      <w:r w:rsidR="005A03F1">
        <w:t xml:space="preserve"> Forecast (TAF)</w:t>
      </w:r>
      <w:r w:rsidR="005A03F1">
        <w:rPr>
          <w:rStyle w:val="FootnoteReference"/>
        </w:rPr>
        <w:footnoteReference w:id="5"/>
      </w:r>
      <w:r w:rsidR="005A03F1">
        <w:t xml:space="preserve"> for Learmonth </w:t>
      </w:r>
      <w:r w:rsidR="00C060C2">
        <w:t>A</w:t>
      </w:r>
      <w:r w:rsidR="005A03F1">
        <w:t xml:space="preserve">irport and the area </w:t>
      </w:r>
      <w:r w:rsidR="000E7250">
        <w:t>forecast (ARFOR)</w:t>
      </w:r>
      <w:r w:rsidR="005A03F1">
        <w:t>.</w:t>
      </w:r>
      <w:r w:rsidR="000E7250">
        <w:rPr>
          <w:rStyle w:val="FootnoteReference"/>
        </w:rPr>
        <w:footnoteReference w:id="6"/>
      </w:r>
      <w:r w:rsidR="005A03F1">
        <w:t xml:space="preserve"> </w:t>
      </w:r>
      <w:r w:rsidR="000A04FA" w:rsidRPr="000A04FA">
        <w:t xml:space="preserve">Learmonth </w:t>
      </w:r>
      <w:r w:rsidR="000A04FA">
        <w:t>wa</w:t>
      </w:r>
      <w:r w:rsidR="000A04FA" w:rsidRPr="000A04FA">
        <w:t>s the closest airport to Exmouth ALA with a dedicated weather forecast service</w:t>
      </w:r>
      <w:r w:rsidR="000A04FA">
        <w:t xml:space="preserve"> and t</w:t>
      </w:r>
      <w:r w:rsidR="00F30260" w:rsidRPr="00F30260">
        <w:t>he pilots used the TAF as an indication of local weather conditions for the eastern side of the peninsula.</w:t>
      </w:r>
      <w:r w:rsidR="00F30260">
        <w:t xml:space="preserve"> </w:t>
      </w:r>
      <w:r w:rsidR="005A03F1">
        <w:t xml:space="preserve">The </w:t>
      </w:r>
      <w:r w:rsidR="000A04FA">
        <w:t xml:space="preserve">pilots reported noting </w:t>
      </w:r>
      <w:r w:rsidR="005A03F1">
        <w:t xml:space="preserve">the TEMPO periods for reduced cloud base to 800 </w:t>
      </w:r>
      <w:proofErr w:type="spellStart"/>
      <w:r w:rsidR="005A03F1">
        <w:t>ft</w:t>
      </w:r>
      <w:proofErr w:type="spellEnd"/>
      <w:r w:rsidR="00A61731">
        <w:t xml:space="preserve"> </w:t>
      </w:r>
      <w:r w:rsidR="000A04FA">
        <w:t xml:space="preserve">on the TAF </w:t>
      </w:r>
      <w:r w:rsidR="00A61731">
        <w:t>(Figure</w:t>
      </w:r>
      <w:r w:rsidR="00660810">
        <w:t> </w:t>
      </w:r>
      <w:r w:rsidR="00A61731">
        <w:t>2)</w:t>
      </w:r>
      <w:r w:rsidR="005A03F1">
        <w:t>.</w:t>
      </w:r>
      <w:r>
        <w:t xml:space="preserve"> </w:t>
      </w:r>
    </w:p>
    <w:p w14:paraId="25D6E9CA" w14:textId="49BA8B75" w:rsidR="00D2426B" w:rsidRDefault="00D2426B" w:rsidP="00D35B07">
      <w:pPr>
        <w:pStyle w:val="ReportBody"/>
      </w:pPr>
      <w:r>
        <w:t xml:space="preserve">The highlighted section of Figure 2 indicates the weather </w:t>
      </w:r>
      <w:r w:rsidR="00930E59">
        <w:t xml:space="preserve">may </w:t>
      </w:r>
      <w:r>
        <w:t>deteriorate for periods between 30 and 60 minutes between 3 July 0800 WST and 4 July 0800 WST for visibility reduced to 3,000 m in rain with a broken</w:t>
      </w:r>
      <w:r w:rsidR="007315BD">
        <w:rPr>
          <w:rStyle w:val="FootnoteReference"/>
        </w:rPr>
        <w:footnoteReference w:id="7"/>
      </w:r>
      <w:r w:rsidR="007315BD">
        <w:t xml:space="preserve"> </w:t>
      </w:r>
      <w:r>
        <w:t xml:space="preserve">cloud base at 800 ft.  </w:t>
      </w:r>
    </w:p>
    <w:p w14:paraId="6D8661CC" w14:textId="0DA335BA" w:rsidR="00F30260" w:rsidRPr="00316B13" w:rsidRDefault="00F30260" w:rsidP="00F30260">
      <w:pPr>
        <w:pStyle w:val="Caption"/>
      </w:pPr>
      <w:r w:rsidRPr="00316B13">
        <w:t xml:space="preserve">Figure </w:t>
      </w:r>
      <w:r>
        <w:t>2</w:t>
      </w:r>
      <w:r w:rsidRPr="00316B13">
        <w:t xml:space="preserve">: </w:t>
      </w:r>
      <w:r>
        <w:t>Learmonth TAF</w:t>
      </w:r>
    </w:p>
    <w:p w14:paraId="5762BAEE" w14:textId="1A7BA537" w:rsidR="00F30260" w:rsidRPr="00316B13" w:rsidRDefault="00B86902" w:rsidP="00F30260">
      <w:pPr>
        <w:pStyle w:val="ReportBody"/>
      </w:pPr>
      <w:r>
        <w:rPr>
          <w:noProof/>
          <w:lang w:eastAsia="en-AU"/>
        </w:rPr>
        <w:drawing>
          <wp:inline distT="0" distB="0" distL="0" distR="0" wp14:anchorId="147DEE00" wp14:editId="43C71099">
            <wp:extent cx="2880000" cy="1211080"/>
            <wp:effectExtent l="19050" t="19050" r="15875" b="27305"/>
            <wp:docPr id="7" name="Picture 7" descr="Latest TAF issued for Learmonth airport prior to the departure of the flights from Exmouth and referenced by the pilots in their flight planning." title="Figure 2: Learmonth T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O TAF.PNG"/>
                    <pic:cNvPicPr/>
                  </pic:nvPicPr>
                  <pic:blipFill>
                    <a:blip r:embed="rId22">
                      <a:extLst>
                        <a:ext uri="{28A0092B-C50C-407E-A947-70E740481C1C}">
                          <a14:useLocalDpi xmlns:a14="http://schemas.microsoft.com/office/drawing/2010/main" val="0"/>
                        </a:ext>
                      </a:extLst>
                    </a:blip>
                    <a:stretch>
                      <a:fillRect/>
                    </a:stretch>
                  </pic:blipFill>
                  <pic:spPr>
                    <a:xfrm>
                      <a:off x="0" y="0"/>
                      <a:ext cx="2880000" cy="1211080"/>
                    </a:xfrm>
                    <a:prstGeom prst="rect">
                      <a:avLst/>
                    </a:prstGeom>
                    <a:ln w="6350">
                      <a:solidFill>
                        <a:schemeClr val="tx1"/>
                      </a:solidFill>
                    </a:ln>
                  </pic:spPr>
                </pic:pic>
              </a:graphicData>
            </a:graphic>
          </wp:inline>
        </w:drawing>
      </w:r>
    </w:p>
    <w:p w14:paraId="01AA24FD" w14:textId="214C2C1C" w:rsidR="00F30260" w:rsidRPr="00DD4BA2" w:rsidRDefault="00F30260" w:rsidP="00F30260">
      <w:pPr>
        <w:pStyle w:val="ImageSource"/>
      </w:pPr>
      <w:r w:rsidRPr="00316B13">
        <w:t xml:space="preserve">Source: </w:t>
      </w:r>
      <w:r>
        <w:t>Bureau of Meteorology, annotated by ATSB</w:t>
      </w:r>
    </w:p>
    <w:p w14:paraId="15B0FEFA" w14:textId="2CB7A636" w:rsidR="00F30260" w:rsidRDefault="00481040" w:rsidP="00D35B07">
      <w:pPr>
        <w:pStyle w:val="ReportBody"/>
      </w:pPr>
      <w:r>
        <w:t xml:space="preserve">The ARFOR indicated rain and low cloud in the area with the possibility of heavy rain offshore. The minimum visibility </w:t>
      </w:r>
      <w:r w:rsidR="00930E59">
        <w:t xml:space="preserve">forecast </w:t>
      </w:r>
      <w:r>
        <w:t>was 7 km in light rain, reducing to 1,000 m in heavy rain</w:t>
      </w:r>
      <w:r w:rsidR="00B948DA">
        <w:t>,</w:t>
      </w:r>
      <w:r>
        <w:t xml:space="preserve"> and the minimum cloud base </w:t>
      </w:r>
      <w:r w:rsidR="00930E59">
        <w:t xml:space="preserve">forecast </w:t>
      </w:r>
      <w:r>
        <w:t xml:space="preserve">was broken </w:t>
      </w:r>
      <w:r w:rsidR="00B948DA">
        <w:t>between</w:t>
      </w:r>
      <w:r>
        <w:t xml:space="preserve"> 800 </w:t>
      </w:r>
      <w:proofErr w:type="spellStart"/>
      <w:r>
        <w:t>ft</w:t>
      </w:r>
      <w:proofErr w:type="spellEnd"/>
      <w:r w:rsidR="00B948DA">
        <w:t xml:space="preserve"> and 2,000 ft</w:t>
      </w:r>
      <w:r>
        <w:t xml:space="preserve">. The forecasted wind was easterly at the surface, </w:t>
      </w:r>
      <w:r w:rsidR="00695DA4">
        <w:t>but</w:t>
      </w:r>
      <w:r w:rsidR="000A79A9">
        <w:t xml:space="preserve"> </w:t>
      </w:r>
      <w:r w:rsidR="00695DA4">
        <w:t>was between north-east and north-west from 1,000 to 1</w:t>
      </w:r>
      <w:r w:rsidR="000A79A9">
        <w:t xml:space="preserve">0,000 ft. </w:t>
      </w:r>
    </w:p>
    <w:p w14:paraId="04189B30" w14:textId="6A30BEA1" w:rsidR="00A85CD1" w:rsidRDefault="00A85CD1" w:rsidP="00A85CD1">
      <w:pPr>
        <w:pStyle w:val="Heading3"/>
      </w:pPr>
      <w:r>
        <w:t>Actual weather</w:t>
      </w:r>
    </w:p>
    <w:p w14:paraId="64E7F1A5" w14:textId="48418C2D" w:rsidR="00F755BE" w:rsidRDefault="00C353E8" w:rsidP="00D35B07">
      <w:pPr>
        <w:pStyle w:val="ReportBody"/>
      </w:pPr>
      <w:r>
        <w:t>At the time of their departure</w:t>
      </w:r>
      <w:r w:rsidR="000D3436">
        <w:t>,</w:t>
      </w:r>
      <w:r>
        <w:t xml:space="preserve"> the pilots </w:t>
      </w:r>
      <w:r w:rsidR="00A00548">
        <w:t>noted that</w:t>
      </w:r>
      <w:r>
        <w:t xml:space="preserve"> the cloud base was ‘well clear’ of the tops of the ranges</w:t>
      </w:r>
      <w:r w:rsidR="00A00548">
        <w:t>, which permitted a VMC track to the west from Exmouth ALA</w:t>
      </w:r>
      <w:r>
        <w:t xml:space="preserve">. </w:t>
      </w:r>
      <w:r w:rsidR="00A00548">
        <w:t>At about 1145</w:t>
      </w:r>
      <w:r w:rsidR="000D3436">
        <w:t>,</w:t>
      </w:r>
      <w:r w:rsidR="00A00548">
        <w:t xml:space="preserve"> the pilots noted low cloud approaching from the north, which led to their decision to attempt to track south and east across the peninsula. </w:t>
      </w:r>
    </w:p>
    <w:p w14:paraId="3F0627C6" w14:textId="694376A0" w:rsidR="00A85CD1" w:rsidRDefault="004C4771" w:rsidP="007A745D">
      <w:pPr>
        <w:pStyle w:val="ReportBody"/>
      </w:pPr>
      <w:r>
        <w:t>Figure 3 depicts the rainfall detected by the Learmonth weather radar</w:t>
      </w:r>
      <w:r w:rsidR="00177C62">
        <w:t xml:space="preserve"> at 1210, about</w:t>
      </w:r>
      <w:r>
        <w:t xml:space="preserve"> the time that the pilots conducted their precautio</w:t>
      </w:r>
      <w:r w:rsidR="00177C62">
        <w:t>nary landing on the west coast.</w:t>
      </w:r>
    </w:p>
    <w:p w14:paraId="452BB076" w14:textId="5ECB7504" w:rsidR="0045649D" w:rsidRDefault="0045649D" w:rsidP="00D35B07">
      <w:pPr>
        <w:pStyle w:val="ReportBody"/>
      </w:pPr>
      <w:r w:rsidRPr="0045649D">
        <w:t xml:space="preserve">The pilot of KTL reported that the cloud base was </w:t>
      </w:r>
      <w:r w:rsidR="00A04B56">
        <w:t>‘</w:t>
      </w:r>
      <w:r w:rsidRPr="0045649D">
        <w:t xml:space="preserve">about 300 </w:t>
      </w:r>
      <w:proofErr w:type="spellStart"/>
      <w:r w:rsidRPr="0045649D">
        <w:t>ft</w:t>
      </w:r>
      <w:proofErr w:type="spellEnd"/>
      <w:r w:rsidR="00A04B56">
        <w:t>’</w:t>
      </w:r>
      <w:r w:rsidRPr="0045649D">
        <w:t xml:space="preserve"> and visibility was </w:t>
      </w:r>
      <w:r w:rsidR="00A04B56">
        <w:t>‘</w:t>
      </w:r>
      <w:r w:rsidRPr="0045649D">
        <w:t>about 4 km</w:t>
      </w:r>
      <w:r w:rsidR="00A04B56">
        <w:t>’</w:t>
      </w:r>
      <w:r w:rsidRPr="0045649D">
        <w:t xml:space="preserve">, but reduced to </w:t>
      </w:r>
      <w:r w:rsidR="00A04B56">
        <w:t xml:space="preserve">‘about </w:t>
      </w:r>
      <w:r w:rsidRPr="0045649D">
        <w:t>3 km to the north</w:t>
      </w:r>
      <w:r w:rsidR="00A04B56">
        <w:t>’</w:t>
      </w:r>
      <w:r>
        <w:t xml:space="preserve"> at the time of their precautionary landing</w:t>
      </w:r>
      <w:r w:rsidRPr="0045649D">
        <w:t>. The pilot of TDZ</w:t>
      </w:r>
      <w:r w:rsidR="00BE6786">
        <w:t>, which</w:t>
      </w:r>
      <w:r w:rsidRPr="0045649D">
        <w:t xml:space="preserve"> </w:t>
      </w:r>
      <w:r>
        <w:t>landed after KTL</w:t>
      </w:r>
      <w:r w:rsidR="00BE6786">
        <w:t>,</w:t>
      </w:r>
      <w:r>
        <w:t xml:space="preserve"> reported </w:t>
      </w:r>
      <w:r w:rsidRPr="0045649D">
        <w:t xml:space="preserve">that the cloud base was </w:t>
      </w:r>
      <w:r w:rsidR="00A04B56">
        <w:t>‘</w:t>
      </w:r>
      <w:r w:rsidRPr="0045649D">
        <w:t xml:space="preserve">about 500 </w:t>
      </w:r>
      <w:proofErr w:type="spellStart"/>
      <w:r w:rsidRPr="0045649D">
        <w:t>ft</w:t>
      </w:r>
      <w:proofErr w:type="spellEnd"/>
      <w:r w:rsidR="00A04B56">
        <w:t>’</w:t>
      </w:r>
      <w:r w:rsidRPr="0045649D">
        <w:t xml:space="preserve"> and visibility </w:t>
      </w:r>
      <w:r>
        <w:t xml:space="preserve">was </w:t>
      </w:r>
      <w:r w:rsidR="00A04B56">
        <w:t>‘</w:t>
      </w:r>
      <w:r>
        <w:t xml:space="preserve">about </w:t>
      </w:r>
      <w:r w:rsidRPr="0045649D">
        <w:t>2</w:t>
      </w:r>
      <w:r w:rsidR="00CC4DA3">
        <w:noBreakHyphen/>
      </w:r>
      <w:r w:rsidRPr="0045649D">
        <w:t>3 NM</w:t>
      </w:r>
      <w:r w:rsidR="00A04B56">
        <w:t>’</w:t>
      </w:r>
      <w:r w:rsidRPr="0045649D">
        <w:t xml:space="preserve"> at the time of their precautionary landing.</w:t>
      </w:r>
    </w:p>
    <w:p w14:paraId="70F096D1" w14:textId="6A308CA2" w:rsidR="001D6112" w:rsidRPr="00316B13" w:rsidRDefault="001D6112" w:rsidP="001D6112">
      <w:pPr>
        <w:pStyle w:val="Caption"/>
      </w:pPr>
      <w:r w:rsidRPr="00316B13">
        <w:lastRenderedPageBreak/>
        <w:t xml:space="preserve">Figure </w:t>
      </w:r>
      <w:r w:rsidR="00B948DA">
        <w:t>3</w:t>
      </w:r>
      <w:r w:rsidRPr="00316B13">
        <w:t xml:space="preserve">: </w:t>
      </w:r>
      <w:r w:rsidR="00B948DA">
        <w:t>Weather radar image depicting rainfall 1210 WST</w:t>
      </w:r>
    </w:p>
    <w:p w14:paraId="58D6C470" w14:textId="16BC7E7B" w:rsidR="001D6112" w:rsidRPr="00316B13" w:rsidRDefault="00B948DA" w:rsidP="001D6112">
      <w:pPr>
        <w:pStyle w:val="ReportBody"/>
      </w:pPr>
      <w:r>
        <w:rPr>
          <w:noProof/>
          <w:lang w:eastAsia="en-AU"/>
        </w:rPr>
        <w:drawing>
          <wp:inline distT="0" distB="0" distL="0" distR="0" wp14:anchorId="584CED67" wp14:editId="63A72799">
            <wp:extent cx="3600000" cy="3874812"/>
            <wp:effectExtent l="19050" t="19050" r="19685" b="11430"/>
            <wp:docPr id="6" name="Picture 6" descr="Weather radar from Learmonth indicating the location and intensity of rainfall at the time of the precautionary landings." title="Figure 3: Weather radar image depicting rainfall 1210 W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x radar.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3874812"/>
                    </a:xfrm>
                    <a:prstGeom prst="rect">
                      <a:avLst/>
                    </a:prstGeom>
                    <a:ln w="6350">
                      <a:solidFill>
                        <a:schemeClr val="tx1"/>
                      </a:solidFill>
                    </a:ln>
                  </pic:spPr>
                </pic:pic>
              </a:graphicData>
            </a:graphic>
          </wp:inline>
        </w:drawing>
      </w:r>
    </w:p>
    <w:p w14:paraId="423AE7E9" w14:textId="4B403EAF" w:rsidR="001D6112" w:rsidRPr="00DD4BA2" w:rsidRDefault="001D6112" w:rsidP="001D6112">
      <w:pPr>
        <w:pStyle w:val="ImageSource"/>
      </w:pPr>
      <w:r w:rsidRPr="00316B13">
        <w:t xml:space="preserve">Source: </w:t>
      </w:r>
      <w:r>
        <w:t>Bureau of Meteorology</w:t>
      </w:r>
    </w:p>
    <w:p w14:paraId="4A482AE9" w14:textId="4001C998" w:rsidR="00242271" w:rsidRPr="00DD4BA2" w:rsidRDefault="000A2873" w:rsidP="00890464">
      <w:pPr>
        <w:pStyle w:val="Heading2"/>
      </w:pPr>
      <w:r w:rsidRPr="00DD4BA2">
        <w:t xml:space="preserve">ATSB comment </w:t>
      </w:r>
    </w:p>
    <w:p w14:paraId="11BA6EBC" w14:textId="3F07E0A4" w:rsidR="000F69AE" w:rsidRDefault="008310D7" w:rsidP="009F356C">
      <w:pPr>
        <w:pStyle w:val="ReportBody"/>
      </w:pPr>
      <w:r>
        <w:t>When the weather deteriorated</w:t>
      </w:r>
      <w:r w:rsidR="00F14BCF">
        <w:t>,</w:t>
      </w:r>
      <w:r>
        <w:t xml:space="preserve"> the pilots initially attempted to return to Exmouth by tracking across the southern end of the Exmouth peninsula. </w:t>
      </w:r>
      <w:r w:rsidR="005A7777">
        <w:t>The deteriorating weather conditions were driven by the northerly winds</w:t>
      </w:r>
      <w:r w:rsidR="009A1963">
        <w:t xml:space="preserve">, which meant that the northern end of the peninsula, including the </w:t>
      </w:r>
      <w:proofErr w:type="spellStart"/>
      <w:r w:rsidR="009A1963">
        <w:t>Yardie</w:t>
      </w:r>
      <w:proofErr w:type="spellEnd"/>
      <w:r w:rsidR="009A1963">
        <w:t xml:space="preserve"> homestead airstrip, would be affected by the low cloud and reduced visibility before it reached the southern end of the peninsula</w:t>
      </w:r>
      <w:r w:rsidR="000F69AE">
        <w:t>.</w:t>
      </w:r>
    </w:p>
    <w:p w14:paraId="792EE0A7" w14:textId="77777777" w:rsidR="000A2873" w:rsidRPr="009C383C" w:rsidRDefault="000A2873" w:rsidP="00890464">
      <w:pPr>
        <w:pStyle w:val="Heading2"/>
      </w:pPr>
      <w:r w:rsidRPr="009C383C">
        <w:t>Safety action</w:t>
      </w:r>
    </w:p>
    <w:p w14:paraId="166D5783" w14:textId="7D7B27E7" w:rsidR="000A2873" w:rsidRPr="00316B13" w:rsidRDefault="000A2873" w:rsidP="009F356C">
      <w:pPr>
        <w:pStyle w:val="ReportBody"/>
      </w:pPr>
      <w:r w:rsidRPr="00E630A2">
        <w:t>Whether or not the ATSB identifies safety issues in the course of an investigation, relevant organisations may proactively initiate safety action in order to reduce their safety risk. The ATSB has been advis</w:t>
      </w:r>
      <w:r w:rsidRPr="00316B13">
        <w:t>ed of the following proactive safety action in response to this occurrence.</w:t>
      </w:r>
    </w:p>
    <w:p w14:paraId="7BC30558" w14:textId="7D704AE3" w:rsidR="000A2873" w:rsidRPr="00316B13" w:rsidRDefault="005D1B00" w:rsidP="000A2873">
      <w:pPr>
        <w:pStyle w:val="Heading3"/>
      </w:pPr>
      <w:r>
        <w:t xml:space="preserve">Operator </w:t>
      </w:r>
      <w:r w:rsidR="002147CE">
        <w:t xml:space="preserve">of </w:t>
      </w:r>
      <w:r>
        <w:t>VH-TDZ</w:t>
      </w:r>
    </w:p>
    <w:p w14:paraId="03B0E920" w14:textId="13685A19" w:rsidR="000A2873" w:rsidRPr="00316B13" w:rsidRDefault="000A2873" w:rsidP="009F356C">
      <w:pPr>
        <w:pStyle w:val="ReportBody"/>
        <w:rPr>
          <w:i/>
        </w:rPr>
      </w:pPr>
      <w:r w:rsidRPr="00316B13">
        <w:t xml:space="preserve">As a result of this occurrence, the aircraft operator </w:t>
      </w:r>
      <w:r w:rsidR="005D1B00">
        <w:t>of TDZ</w:t>
      </w:r>
      <w:r w:rsidRPr="00316B13">
        <w:t xml:space="preserve"> has advised the ATSB that they </w:t>
      </w:r>
      <w:r w:rsidR="00E00113">
        <w:t xml:space="preserve">have </w:t>
      </w:r>
      <w:r w:rsidRPr="00316B13">
        <w:t>tak</w:t>
      </w:r>
      <w:r w:rsidR="00E00113">
        <w:t>en</w:t>
      </w:r>
      <w:r w:rsidRPr="00316B13">
        <w:t xml:space="preserve"> the following safety action:</w:t>
      </w:r>
    </w:p>
    <w:p w14:paraId="34EC1052" w14:textId="75234CCC" w:rsidR="000A2873" w:rsidRPr="00316B13" w:rsidRDefault="005D1B00" w:rsidP="000A2873">
      <w:pPr>
        <w:pStyle w:val="Heading4"/>
      </w:pPr>
      <w:r>
        <w:t>Operations manual amendment</w:t>
      </w:r>
    </w:p>
    <w:p w14:paraId="39200A29" w14:textId="4F28EAF5" w:rsidR="005D1B00" w:rsidRDefault="005D1B00" w:rsidP="009F356C">
      <w:pPr>
        <w:pStyle w:val="ReportBody"/>
      </w:pPr>
      <w:r>
        <w:t>The whale</w:t>
      </w:r>
      <w:r w:rsidR="0055298D">
        <w:t xml:space="preserve"> </w:t>
      </w:r>
      <w:r>
        <w:t xml:space="preserve">shark spotting section of the operations manual </w:t>
      </w:r>
      <w:r w:rsidR="00E00113">
        <w:t>was</w:t>
      </w:r>
      <w:r>
        <w:t xml:space="preserve"> </w:t>
      </w:r>
      <w:r w:rsidR="00E00113">
        <w:t xml:space="preserve">amended </w:t>
      </w:r>
      <w:r>
        <w:t>to highlight the following:</w:t>
      </w:r>
    </w:p>
    <w:p w14:paraId="5F3AED42" w14:textId="288BA2CC" w:rsidR="000A2873" w:rsidRDefault="001277D0" w:rsidP="0059348F">
      <w:pPr>
        <w:pStyle w:val="QuoteIndent"/>
      </w:pPr>
      <w:r>
        <w:t xml:space="preserve">Pilots are to use their judgement to make an early decision on deteriorating weather conditions. The </w:t>
      </w:r>
      <w:proofErr w:type="spellStart"/>
      <w:r w:rsidR="005D1B00">
        <w:t>Yardie</w:t>
      </w:r>
      <w:proofErr w:type="spellEnd"/>
      <w:r w:rsidR="005D1B00">
        <w:t xml:space="preserve"> Creek Homestead Caravan Park airstrip is to be used </w:t>
      </w:r>
      <w:r>
        <w:t xml:space="preserve">as the alternate landing site during periods of rain showers or low cloud </w:t>
      </w:r>
      <w:r w:rsidR="005D1B00">
        <w:t>and pilots are not to attempt to fly over the range in low cloud</w:t>
      </w:r>
      <w:r w:rsidR="000A2873" w:rsidRPr="00316B13">
        <w:t>.</w:t>
      </w:r>
    </w:p>
    <w:p w14:paraId="4537AE92" w14:textId="675E9956" w:rsidR="00E00113" w:rsidRDefault="00E00113" w:rsidP="006F1BA3">
      <w:pPr>
        <w:pStyle w:val="Heading3"/>
      </w:pPr>
      <w:r>
        <w:lastRenderedPageBreak/>
        <w:t>Operator of VH-KTL</w:t>
      </w:r>
    </w:p>
    <w:p w14:paraId="281826A1" w14:textId="393687C8" w:rsidR="00E00113" w:rsidRPr="00E00113" w:rsidRDefault="00E00113" w:rsidP="00E00113">
      <w:pPr>
        <w:pStyle w:val="ReportBody"/>
        <w:rPr>
          <w:i/>
        </w:rPr>
      </w:pPr>
      <w:r w:rsidRPr="00E00113">
        <w:t xml:space="preserve">As a result of this occurrence, the aircraft operator of </w:t>
      </w:r>
      <w:r>
        <w:t>KTL</w:t>
      </w:r>
      <w:r w:rsidRPr="00E00113">
        <w:t xml:space="preserve"> has advised the ATSB that they are taking the following safety action:</w:t>
      </w:r>
    </w:p>
    <w:p w14:paraId="418EAD94" w14:textId="77777777" w:rsidR="00E00113" w:rsidRPr="00E00113" w:rsidRDefault="00E00113" w:rsidP="00E00113">
      <w:pPr>
        <w:pStyle w:val="ReportBody"/>
        <w:rPr>
          <w:b/>
          <w:i/>
          <w:iCs/>
        </w:rPr>
      </w:pPr>
      <w:r w:rsidRPr="00E00113">
        <w:rPr>
          <w:b/>
          <w:i/>
          <w:iCs/>
        </w:rPr>
        <w:t>Operations manual amendment</w:t>
      </w:r>
    </w:p>
    <w:p w14:paraId="04310377" w14:textId="123AD8A4" w:rsidR="00E00113" w:rsidRPr="00E00113" w:rsidRDefault="00E00113" w:rsidP="006F1BA3">
      <w:pPr>
        <w:pStyle w:val="ReportBody"/>
        <w:ind w:left="720"/>
      </w:pPr>
      <w:r w:rsidRPr="006F1BA3">
        <w:rPr>
          <w:iCs/>
        </w:rPr>
        <w:t>Company pilots conducting aerial work operations are to maintain an awareness of meteorological conditions. In the event of deteriorating conditions due to cloud or rain</w:t>
      </w:r>
      <w:r w:rsidR="003702DD">
        <w:rPr>
          <w:iCs/>
        </w:rPr>
        <w:t>,</w:t>
      </w:r>
      <w:r w:rsidRPr="006F1BA3">
        <w:rPr>
          <w:iCs/>
        </w:rPr>
        <w:t xml:space="preserve"> pilots will make an early decision and depart from the area that is potentially affected by loss of VMC. Pilots are to have an alternate plan in the event of deteriorating weather.</w:t>
      </w:r>
    </w:p>
    <w:p w14:paraId="72ACE426" w14:textId="77777777" w:rsidR="000A2873" w:rsidRPr="00316B13" w:rsidRDefault="000A2873" w:rsidP="00890464">
      <w:pPr>
        <w:pStyle w:val="Heading2"/>
      </w:pPr>
      <w:r w:rsidRPr="00316B13">
        <w:t>Safety message</w:t>
      </w:r>
    </w:p>
    <w:p w14:paraId="3229315C" w14:textId="48A61EFA" w:rsidR="0055298D" w:rsidRDefault="00F854F6" w:rsidP="009F356C">
      <w:pPr>
        <w:pStyle w:val="ReportBody"/>
      </w:pPr>
      <w:r>
        <w:t xml:space="preserve">This incident highlights the need for pilots to </w:t>
      </w:r>
      <w:r w:rsidR="002B1252">
        <w:t>interpret</w:t>
      </w:r>
      <w:r w:rsidR="005B4EB8">
        <w:t xml:space="preserve"> </w:t>
      </w:r>
      <w:r w:rsidR="002B1252">
        <w:t>the weather forecast within</w:t>
      </w:r>
      <w:r w:rsidR="005B4EB8">
        <w:t xml:space="preserve"> the context of their </w:t>
      </w:r>
      <w:r w:rsidR="00B410AE">
        <w:t xml:space="preserve">planned </w:t>
      </w:r>
      <w:r w:rsidR="005B4EB8">
        <w:t xml:space="preserve">operation. In this case the ARFOR indicated low </w:t>
      </w:r>
      <w:proofErr w:type="gramStart"/>
      <w:r w:rsidR="005B4EB8">
        <w:t>cloud,</w:t>
      </w:r>
      <w:proofErr w:type="gramEnd"/>
      <w:r w:rsidR="005B4EB8">
        <w:t xml:space="preserve"> rain and visibility below VMC </w:t>
      </w:r>
      <w:r w:rsidR="00B410AE">
        <w:t>c</w:t>
      </w:r>
      <w:r w:rsidR="005B4EB8">
        <w:t xml:space="preserve">ould approach </w:t>
      </w:r>
      <w:r w:rsidR="00815EC9">
        <w:t xml:space="preserve">their operating area </w:t>
      </w:r>
      <w:r w:rsidR="005B4EB8">
        <w:t>from a north</w:t>
      </w:r>
      <w:r w:rsidR="00815EC9">
        <w:t>erly</w:t>
      </w:r>
      <w:r w:rsidR="005B4EB8">
        <w:t xml:space="preserve"> direction</w:t>
      </w:r>
      <w:r w:rsidR="00B410AE">
        <w:t xml:space="preserve"> and affect the pilots’ </w:t>
      </w:r>
      <w:r w:rsidR="00815EC9">
        <w:t>poor</w:t>
      </w:r>
      <w:r w:rsidR="00815EC9">
        <w:noBreakHyphen/>
        <w:t>weather</w:t>
      </w:r>
      <w:r w:rsidR="00B410AE">
        <w:t xml:space="preserve"> exit strategy</w:t>
      </w:r>
      <w:r w:rsidR="005B4EB8">
        <w:t xml:space="preserve">.  </w:t>
      </w:r>
      <w:r w:rsidR="00680D41">
        <w:t>Fortunately,</w:t>
      </w:r>
      <w:r w:rsidR="00ED65FB">
        <w:t xml:space="preserve"> during their attempt to cross the peninsula</w:t>
      </w:r>
      <w:r w:rsidR="009E0807">
        <w:t>,</w:t>
      </w:r>
      <w:r w:rsidR="00ED65FB">
        <w:t xml:space="preserve"> the pilots </w:t>
      </w:r>
      <w:r w:rsidR="009E0807">
        <w:t>had a</w:t>
      </w:r>
      <w:r w:rsidR="00ED65FB">
        <w:t xml:space="preserve"> return path to the coast open and were eventually able to safely land on </w:t>
      </w:r>
      <w:r w:rsidR="009E0807">
        <w:t>a</w:t>
      </w:r>
      <w:r w:rsidR="00ED65FB">
        <w:t xml:space="preserve"> road and avoid entering instrument meteorological conditions</w:t>
      </w:r>
      <w:r w:rsidR="0071268E">
        <w:t>.</w:t>
      </w:r>
      <w:r w:rsidR="00ED65FB">
        <w:rPr>
          <w:rStyle w:val="FootnoteReference"/>
        </w:rPr>
        <w:footnoteReference w:id="8"/>
      </w:r>
      <w:r w:rsidR="00ED65FB">
        <w:t xml:space="preserve"> </w:t>
      </w:r>
      <w:r w:rsidR="00680D41">
        <w:t>There are several key factors for a VFR pilot</w:t>
      </w:r>
      <w:r w:rsidR="00E56069">
        <w:t xml:space="preserve"> to consider</w:t>
      </w:r>
      <w:r w:rsidR="00680D41">
        <w:t xml:space="preserve"> </w:t>
      </w:r>
      <w:proofErr w:type="gramStart"/>
      <w:r w:rsidR="00680D41">
        <w:t>to a</w:t>
      </w:r>
      <w:r w:rsidR="00ED65FB">
        <w:t>void</w:t>
      </w:r>
      <w:proofErr w:type="gramEnd"/>
      <w:r w:rsidR="00ED65FB">
        <w:t xml:space="preserve"> </w:t>
      </w:r>
      <w:r w:rsidR="0079604F">
        <w:t>inadvertent</w:t>
      </w:r>
      <w:r w:rsidR="0055298D">
        <w:t>ly entering</w:t>
      </w:r>
      <w:r w:rsidR="0079604F">
        <w:t xml:space="preserve"> </w:t>
      </w:r>
      <w:r w:rsidR="00A13225">
        <w:t>IMC</w:t>
      </w:r>
      <w:r w:rsidR="0079604F">
        <w:t>, which include</w:t>
      </w:r>
      <w:r w:rsidR="0055298D">
        <w:t>:</w:t>
      </w:r>
    </w:p>
    <w:p w14:paraId="59DEA5BE" w14:textId="6A2F6A4D" w:rsidR="0055298D" w:rsidRDefault="00ED65FB" w:rsidP="00C74D9E">
      <w:pPr>
        <w:pStyle w:val="ReportBody"/>
        <w:numPr>
          <w:ilvl w:val="0"/>
          <w:numId w:val="15"/>
        </w:numPr>
      </w:pPr>
      <w:r>
        <w:t>thorough pre-flight planning</w:t>
      </w:r>
    </w:p>
    <w:p w14:paraId="36FCE713" w14:textId="380DE9EF" w:rsidR="0055298D" w:rsidRDefault="00A13225" w:rsidP="00C74D9E">
      <w:pPr>
        <w:pStyle w:val="ReportBody"/>
        <w:numPr>
          <w:ilvl w:val="0"/>
          <w:numId w:val="15"/>
        </w:numPr>
      </w:pPr>
      <w:r>
        <w:t>having alternate plans in the event of deteriorating weather</w:t>
      </w:r>
    </w:p>
    <w:p w14:paraId="16942DEE" w14:textId="1F39A610" w:rsidR="004D02E7" w:rsidRDefault="00A13225" w:rsidP="00C74D9E">
      <w:pPr>
        <w:pStyle w:val="ReportBody"/>
        <w:numPr>
          <w:ilvl w:val="0"/>
          <w:numId w:val="15"/>
        </w:numPr>
      </w:pPr>
      <w:proofErr w:type="gramStart"/>
      <w:r>
        <w:t>making</w:t>
      </w:r>
      <w:proofErr w:type="gramEnd"/>
      <w:r>
        <w:t xml:space="preserve"> timely decisions to turn back or divert.</w:t>
      </w:r>
    </w:p>
    <w:p w14:paraId="7740AE61" w14:textId="3986760B" w:rsidR="00A13225" w:rsidRDefault="00690264" w:rsidP="009F356C">
      <w:pPr>
        <w:pStyle w:val="ReportBody"/>
      </w:pPr>
      <w:r>
        <w:t xml:space="preserve">An </w:t>
      </w:r>
      <w:r w:rsidR="00F4388C">
        <w:t xml:space="preserve">explanation of </w:t>
      </w:r>
      <w:r>
        <w:t xml:space="preserve">what </w:t>
      </w:r>
      <w:r w:rsidR="00F4388C">
        <w:t>the</w:t>
      </w:r>
      <w:r w:rsidR="00680D41">
        <w:t xml:space="preserve"> ARFOR message structure </w:t>
      </w:r>
      <w:r>
        <w:t xml:space="preserve">means for pilots </w:t>
      </w:r>
      <w:r w:rsidR="00A13225">
        <w:t xml:space="preserve">is available from the Bureau of Meteorology’s </w:t>
      </w:r>
      <w:r w:rsidR="00A13225" w:rsidRPr="004860CD">
        <w:rPr>
          <w:i/>
        </w:rPr>
        <w:t xml:space="preserve">Aviation Weather Products: </w:t>
      </w:r>
      <w:hyperlink r:id="rId24" w:history="1">
        <w:r w:rsidR="00A13225" w:rsidRPr="004860CD">
          <w:rPr>
            <w:rStyle w:val="Hyperlink"/>
            <w:i/>
          </w:rPr>
          <w:t>Area Forecasts</w:t>
        </w:r>
      </w:hyperlink>
      <w:r w:rsidR="00A13225">
        <w:t>.</w:t>
      </w:r>
    </w:p>
    <w:p w14:paraId="174E46CC" w14:textId="766B694C" w:rsidR="00F4388C" w:rsidRPr="00316B13" w:rsidRDefault="00F4388C" w:rsidP="009F356C">
      <w:pPr>
        <w:pStyle w:val="ReportBody"/>
      </w:pPr>
      <w:r>
        <w:t xml:space="preserve">Further information about pre-flight planning </w:t>
      </w:r>
      <w:r w:rsidR="00690264">
        <w:t xml:space="preserve">considerations </w:t>
      </w:r>
      <w:r>
        <w:t xml:space="preserve">is available from the Civil Aviation Safety Authority’s </w:t>
      </w:r>
      <w:hyperlink r:id="rId25" w:history="1">
        <w:r w:rsidRPr="00F4388C">
          <w:rPr>
            <w:rStyle w:val="Hyperlink"/>
            <w:i/>
          </w:rPr>
          <w:t>Visual Flight Rules Guide</w:t>
        </w:r>
      </w:hyperlink>
      <w:r>
        <w:t>.</w:t>
      </w:r>
    </w:p>
    <w:p w14:paraId="40B379DA" w14:textId="77777777" w:rsidR="000A2873" w:rsidRPr="00316B13" w:rsidRDefault="00C102A6" w:rsidP="006C48BF">
      <w:pPr>
        <w:pStyle w:val="Heading2"/>
        <w:keepLines/>
      </w:pPr>
      <w:r w:rsidRPr="00316B13">
        <w:lastRenderedPageBreak/>
        <w:t>General</w:t>
      </w:r>
      <w:r w:rsidR="00212129" w:rsidRPr="00316B13">
        <w:t xml:space="preserve"> details</w:t>
      </w:r>
    </w:p>
    <w:p w14:paraId="405665E2" w14:textId="77777777" w:rsidR="00F14C98" w:rsidRPr="00316B13" w:rsidRDefault="00F14C98" w:rsidP="006C48BF">
      <w:pPr>
        <w:pStyle w:val="Heading3"/>
        <w:keepLines/>
      </w:pPr>
      <w:bookmarkStart w:id="1" w:name="_Toc211040761"/>
      <w:bookmarkStart w:id="2" w:name="_Toc201639691"/>
      <w:r w:rsidRPr="00316B13">
        <w:t>Occurrence details</w:t>
      </w:r>
      <w:bookmarkEnd w:id="1"/>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F14C98" w:rsidRPr="00316B13" w14:paraId="6FE05BAA" w14:textId="77777777" w:rsidTr="007A745D">
        <w:trPr>
          <w:trHeight w:val="60"/>
        </w:trPr>
        <w:tc>
          <w:tcPr>
            <w:tcW w:w="2268" w:type="dxa"/>
            <w:shd w:val="clear" w:color="auto" w:fill="F2F2F2"/>
          </w:tcPr>
          <w:p w14:paraId="4D8F56BC" w14:textId="77777777" w:rsidR="00F14C98" w:rsidRPr="00316B13" w:rsidRDefault="00F14C98" w:rsidP="006C48BF">
            <w:pPr>
              <w:pStyle w:val="Table-Body"/>
              <w:keepNext/>
              <w:keepLines/>
            </w:pPr>
            <w:r w:rsidRPr="00316B13">
              <w:t>Date and time:</w:t>
            </w:r>
          </w:p>
        </w:tc>
        <w:tc>
          <w:tcPr>
            <w:tcW w:w="6096" w:type="dxa"/>
            <w:gridSpan w:val="2"/>
            <w:shd w:val="clear" w:color="auto" w:fill="auto"/>
          </w:tcPr>
          <w:p w14:paraId="0EFF36A7" w14:textId="39FC3D70" w:rsidR="00F14C98" w:rsidRPr="00316B13" w:rsidRDefault="008D16F8" w:rsidP="006C48BF">
            <w:pPr>
              <w:pStyle w:val="Table-Body"/>
              <w:keepNext/>
              <w:keepLines/>
            </w:pPr>
            <w:r>
              <w:t>3 July</w:t>
            </w:r>
            <w:r w:rsidR="00F14C98" w:rsidRPr="00316B13">
              <w:t xml:space="preserve"> 20</w:t>
            </w:r>
            <w:r>
              <w:t>16</w:t>
            </w:r>
            <w:r w:rsidR="00F14C98" w:rsidRPr="00316B13">
              <w:t xml:space="preserve"> – </w:t>
            </w:r>
            <w:r>
              <w:t>1215</w:t>
            </w:r>
            <w:r w:rsidR="00F14C98" w:rsidRPr="00316B13">
              <w:t xml:space="preserve"> </w:t>
            </w:r>
            <w:r>
              <w:t>W</w:t>
            </w:r>
            <w:r w:rsidR="00F14C98" w:rsidRPr="00316B13">
              <w:t>ST</w:t>
            </w:r>
          </w:p>
        </w:tc>
      </w:tr>
      <w:tr w:rsidR="00F14C98" w:rsidRPr="00316B13" w14:paraId="47F075B9" w14:textId="77777777" w:rsidTr="007A745D">
        <w:trPr>
          <w:trHeight w:val="60"/>
        </w:trPr>
        <w:tc>
          <w:tcPr>
            <w:tcW w:w="2268" w:type="dxa"/>
            <w:shd w:val="clear" w:color="auto" w:fill="F2F2F2"/>
          </w:tcPr>
          <w:p w14:paraId="0D296F0A" w14:textId="77777777" w:rsidR="00F14C98" w:rsidRPr="00316B13" w:rsidRDefault="00F14C98" w:rsidP="006C48BF">
            <w:pPr>
              <w:pStyle w:val="Table-Body"/>
              <w:keepNext/>
              <w:keepLines/>
            </w:pPr>
            <w:r w:rsidRPr="00316B13">
              <w:t>Occurrence category:</w:t>
            </w:r>
          </w:p>
        </w:tc>
        <w:tc>
          <w:tcPr>
            <w:tcW w:w="6096" w:type="dxa"/>
            <w:gridSpan w:val="2"/>
            <w:shd w:val="clear" w:color="auto" w:fill="auto"/>
          </w:tcPr>
          <w:p w14:paraId="099583DD" w14:textId="42F55D17" w:rsidR="00F14C98" w:rsidRPr="00316B13" w:rsidRDefault="00F14C98" w:rsidP="006C48BF">
            <w:pPr>
              <w:pStyle w:val="Table-Body"/>
              <w:keepNext/>
              <w:keepLines/>
            </w:pPr>
            <w:r w:rsidRPr="00316B13">
              <w:t>Incident</w:t>
            </w:r>
          </w:p>
        </w:tc>
      </w:tr>
      <w:tr w:rsidR="00F14C98" w:rsidRPr="00316B13" w14:paraId="4702D2A3" w14:textId="77777777" w:rsidTr="007A745D">
        <w:trPr>
          <w:trHeight w:val="60"/>
        </w:trPr>
        <w:tc>
          <w:tcPr>
            <w:tcW w:w="2268" w:type="dxa"/>
            <w:shd w:val="clear" w:color="auto" w:fill="F2F2F2"/>
          </w:tcPr>
          <w:p w14:paraId="6EE11C23" w14:textId="77777777" w:rsidR="00F14C98" w:rsidRPr="00316B13" w:rsidRDefault="00F14C98" w:rsidP="006C48BF">
            <w:pPr>
              <w:pStyle w:val="Table-Body"/>
              <w:keepNext/>
              <w:keepLines/>
            </w:pPr>
            <w:r w:rsidRPr="00316B13">
              <w:t>Primary occurrence type:</w:t>
            </w:r>
          </w:p>
        </w:tc>
        <w:tc>
          <w:tcPr>
            <w:tcW w:w="6096" w:type="dxa"/>
            <w:gridSpan w:val="2"/>
            <w:shd w:val="clear" w:color="auto" w:fill="auto"/>
          </w:tcPr>
          <w:p w14:paraId="4D015410" w14:textId="1D89B435" w:rsidR="00F14C98" w:rsidRPr="00316B13" w:rsidRDefault="005B2C5F" w:rsidP="006C48BF">
            <w:pPr>
              <w:pStyle w:val="Table-Body"/>
              <w:keepNext/>
              <w:keepLines/>
            </w:pPr>
            <w:r>
              <w:t>Weather - other</w:t>
            </w:r>
          </w:p>
        </w:tc>
      </w:tr>
      <w:tr w:rsidR="00F14C98" w:rsidRPr="00316B13" w14:paraId="0C592E6B" w14:textId="77777777" w:rsidTr="007A745D">
        <w:trPr>
          <w:trHeight w:val="60"/>
        </w:trPr>
        <w:tc>
          <w:tcPr>
            <w:tcW w:w="2268" w:type="dxa"/>
            <w:shd w:val="clear" w:color="auto" w:fill="F2F2F2"/>
          </w:tcPr>
          <w:p w14:paraId="52579579" w14:textId="77777777" w:rsidR="00F14C98" w:rsidRPr="00316B13" w:rsidRDefault="00F14C98" w:rsidP="006C48BF">
            <w:pPr>
              <w:pStyle w:val="Table-Body"/>
              <w:keepNext/>
              <w:keepLines/>
            </w:pPr>
            <w:r w:rsidRPr="00316B13">
              <w:t>Location:</w:t>
            </w:r>
          </w:p>
        </w:tc>
        <w:tc>
          <w:tcPr>
            <w:tcW w:w="6096" w:type="dxa"/>
            <w:gridSpan w:val="2"/>
            <w:shd w:val="clear" w:color="auto" w:fill="auto"/>
          </w:tcPr>
          <w:p w14:paraId="050E3022" w14:textId="20666806" w:rsidR="00F14C98" w:rsidRPr="00316B13" w:rsidRDefault="004A48F5" w:rsidP="006C48BF">
            <w:pPr>
              <w:pStyle w:val="Table-Body"/>
              <w:keepNext/>
              <w:keepLines/>
            </w:pPr>
            <w:r>
              <w:t>22 km WSW of</w:t>
            </w:r>
            <w:r w:rsidR="008D16F8">
              <w:t xml:space="preserve"> Exmouth ALA</w:t>
            </w:r>
            <w:r w:rsidR="00F14C98" w:rsidRPr="00316B13">
              <w:t xml:space="preserve">, </w:t>
            </w:r>
            <w:r w:rsidR="008D16F8">
              <w:t>Western Australia</w:t>
            </w:r>
          </w:p>
        </w:tc>
      </w:tr>
      <w:tr w:rsidR="00F14C98" w:rsidRPr="00316B13" w14:paraId="3E49DBBA" w14:textId="77777777" w:rsidTr="007A745D">
        <w:trPr>
          <w:trHeight w:val="60"/>
        </w:trPr>
        <w:tc>
          <w:tcPr>
            <w:tcW w:w="2268" w:type="dxa"/>
            <w:shd w:val="clear" w:color="auto" w:fill="F2F2F2"/>
          </w:tcPr>
          <w:p w14:paraId="54567CD6" w14:textId="77777777" w:rsidR="00F14C98" w:rsidRPr="00316B13" w:rsidRDefault="00F14C98" w:rsidP="006C48BF">
            <w:pPr>
              <w:pStyle w:val="Table-Body"/>
              <w:keepNext/>
              <w:keepLines/>
            </w:pPr>
          </w:p>
        </w:tc>
        <w:tc>
          <w:tcPr>
            <w:tcW w:w="2977" w:type="dxa"/>
            <w:shd w:val="clear" w:color="auto" w:fill="auto"/>
          </w:tcPr>
          <w:p w14:paraId="14FFFFE7" w14:textId="2DE6FA40" w:rsidR="00F14C98" w:rsidRPr="00316B13" w:rsidRDefault="00F14C98" w:rsidP="006C48BF">
            <w:pPr>
              <w:pStyle w:val="Table-Body"/>
              <w:keepNext/>
              <w:keepLines/>
            </w:pPr>
            <w:r w:rsidRPr="00316B13">
              <w:t xml:space="preserve">Latitude:  </w:t>
            </w:r>
            <w:r w:rsidR="004A48F5">
              <w:t>22</w:t>
            </w:r>
            <w:r w:rsidRPr="00316B13">
              <w:t xml:space="preserve">° </w:t>
            </w:r>
            <w:r w:rsidR="004A48F5">
              <w:t>06</w:t>
            </w:r>
            <w:r w:rsidRPr="00316B13">
              <w:t>.</w:t>
            </w:r>
            <w:r w:rsidR="004A48F5">
              <w:t>97</w:t>
            </w:r>
            <w:r w:rsidRPr="00316B13">
              <w:t>’ S</w:t>
            </w:r>
          </w:p>
        </w:tc>
        <w:tc>
          <w:tcPr>
            <w:tcW w:w="3119" w:type="dxa"/>
            <w:shd w:val="clear" w:color="auto" w:fill="auto"/>
          </w:tcPr>
          <w:p w14:paraId="3C08F272" w14:textId="0422CE3B" w:rsidR="00F14C98" w:rsidRPr="00316B13" w:rsidRDefault="00F14C98" w:rsidP="006C48BF">
            <w:pPr>
              <w:pStyle w:val="Table-Body"/>
              <w:keepNext/>
              <w:keepLines/>
            </w:pPr>
            <w:r w:rsidRPr="00316B13">
              <w:t xml:space="preserve">Longitude:  </w:t>
            </w:r>
            <w:r w:rsidR="0091467B">
              <w:t>1</w:t>
            </w:r>
            <w:r w:rsidR="004A48F5">
              <w:t>13</w:t>
            </w:r>
            <w:r w:rsidRPr="00316B13">
              <w:t xml:space="preserve">° </w:t>
            </w:r>
            <w:r w:rsidR="004A48F5">
              <w:t>54</w:t>
            </w:r>
            <w:r w:rsidRPr="00316B13">
              <w:t>.</w:t>
            </w:r>
            <w:r w:rsidR="004A48F5">
              <w:t>15</w:t>
            </w:r>
            <w:r w:rsidRPr="00316B13">
              <w:t>’ E</w:t>
            </w:r>
          </w:p>
        </w:tc>
      </w:tr>
    </w:tbl>
    <w:p w14:paraId="327F4005" w14:textId="34980D60" w:rsidR="00F14C98" w:rsidRPr="00316B13" w:rsidRDefault="008430F0" w:rsidP="00F14C98">
      <w:pPr>
        <w:pStyle w:val="Heading3"/>
      </w:pPr>
      <w:bookmarkStart w:id="3" w:name="_Toc211040762"/>
      <w:r>
        <w:t>A</w:t>
      </w:r>
      <w:r w:rsidR="00F14C98" w:rsidRPr="00316B13">
        <w:t xml:space="preserve">ircraft </w:t>
      </w:r>
      <w:bookmarkEnd w:id="2"/>
      <w:r w:rsidR="00F14C98" w:rsidRPr="00316B13">
        <w:t xml:space="preserve">details – </w:t>
      </w:r>
      <w:bookmarkEnd w:id="3"/>
      <w:r w:rsidR="00D52B92">
        <w:t>VH-TDZ</w:t>
      </w:r>
      <w:r w:rsidR="00F14C98" w:rsidRPr="00316B13">
        <w:t xml:space="preserve"> </w:t>
      </w:r>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F14C98" w:rsidRPr="00316B13" w14:paraId="6C6396F0" w14:textId="77777777" w:rsidTr="007A745D">
        <w:trPr>
          <w:trHeight w:val="60"/>
        </w:trPr>
        <w:tc>
          <w:tcPr>
            <w:tcW w:w="2268" w:type="dxa"/>
            <w:shd w:val="clear" w:color="auto" w:fill="F2F2F2"/>
          </w:tcPr>
          <w:p w14:paraId="56C7C44D" w14:textId="77777777" w:rsidR="00F14C98" w:rsidRPr="00316B13" w:rsidRDefault="00F14C98" w:rsidP="00F47DCE">
            <w:pPr>
              <w:pStyle w:val="Table-Body"/>
              <w:keepNext/>
            </w:pPr>
            <w:r w:rsidRPr="00316B13">
              <w:t>Manufacturer and model:</w:t>
            </w:r>
          </w:p>
        </w:tc>
        <w:tc>
          <w:tcPr>
            <w:tcW w:w="6096" w:type="dxa"/>
            <w:gridSpan w:val="2"/>
            <w:shd w:val="clear" w:color="auto" w:fill="auto"/>
          </w:tcPr>
          <w:p w14:paraId="48C29890" w14:textId="2CAD05EF" w:rsidR="00F14C98" w:rsidRPr="00316B13" w:rsidRDefault="00D52B92" w:rsidP="00F47DCE">
            <w:pPr>
              <w:pStyle w:val="Table-Body"/>
              <w:keepNext/>
            </w:pPr>
            <w:r>
              <w:t>Cessna Aircraft Company 150</w:t>
            </w:r>
          </w:p>
        </w:tc>
      </w:tr>
      <w:tr w:rsidR="00F14C98" w:rsidRPr="00316B13" w14:paraId="76923911" w14:textId="77777777" w:rsidTr="007A745D">
        <w:trPr>
          <w:trHeight w:val="60"/>
        </w:trPr>
        <w:tc>
          <w:tcPr>
            <w:tcW w:w="2268" w:type="dxa"/>
            <w:shd w:val="clear" w:color="auto" w:fill="F2F2F2"/>
          </w:tcPr>
          <w:p w14:paraId="43A27218" w14:textId="77777777" w:rsidR="00F14C98" w:rsidRPr="00316B13" w:rsidRDefault="00F14C98" w:rsidP="00F47DCE">
            <w:pPr>
              <w:pStyle w:val="Table-Body"/>
              <w:keepNext/>
            </w:pPr>
            <w:r w:rsidRPr="00316B13">
              <w:t>Registration:</w:t>
            </w:r>
          </w:p>
        </w:tc>
        <w:tc>
          <w:tcPr>
            <w:tcW w:w="6096" w:type="dxa"/>
            <w:gridSpan w:val="2"/>
            <w:shd w:val="clear" w:color="auto" w:fill="auto"/>
          </w:tcPr>
          <w:p w14:paraId="49FFD4C4" w14:textId="73BD8DCD" w:rsidR="00F14C98" w:rsidRPr="00316B13" w:rsidRDefault="00D52B92" w:rsidP="00F47DCE">
            <w:pPr>
              <w:pStyle w:val="Table-Body"/>
              <w:keepNext/>
            </w:pPr>
            <w:r>
              <w:t>VH-TDZ</w:t>
            </w:r>
          </w:p>
        </w:tc>
      </w:tr>
      <w:tr w:rsidR="00F14C98" w:rsidRPr="00316B13" w14:paraId="17BFFD82" w14:textId="77777777" w:rsidTr="007A745D">
        <w:trPr>
          <w:trHeight w:val="60"/>
        </w:trPr>
        <w:tc>
          <w:tcPr>
            <w:tcW w:w="2268" w:type="dxa"/>
            <w:shd w:val="clear" w:color="auto" w:fill="F2F2F2"/>
          </w:tcPr>
          <w:p w14:paraId="02216504" w14:textId="77777777" w:rsidR="00F14C98" w:rsidRPr="00316B13" w:rsidRDefault="00F14C98" w:rsidP="00F47DCE">
            <w:pPr>
              <w:pStyle w:val="Table-Body"/>
              <w:keepNext/>
            </w:pPr>
            <w:r w:rsidRPr="00316B13">
              <w:t>Serial number:</w:t>
            </w:r>
          </w:p>
        </w:tc>
        <w:tc>
          <w:tcPr>
            <w:tcW w:w="6096" w:type="dxa"/>
            <w:gridSpan w:val="2"/>
            <w:shd w:val="clear" w:color="auto" w:fill="auto"/>
          </w:tcPr>
          <w:p w14:paraId="562D0259" w14:textId="646A22A5" w:rsidR="00F14C98" w:rsidRPr="00316B13" w:rsidRDefault="00D52B92" w:rsidP="00F47DCE">
            <w:pPr>
              <w:pStyle w:val="Table-Body"/>
              <w:keepNext/>
            </w:pPr>
            <w:r>
              <w:t>15075794</w:t>
            </w:r>
          </w:p>
        </w:tc>
      </w:tr>
      <w:tr w:rsidR="00F14C98" w:rsidRPr="00316B13" w14:paraId="5F7CFF35" w14:textId="77777777" w:rsidTr="007A745D">
        <w:trPr>
          <w:trHeight w:val="60"/>
        </w:trPr>
        <w:tc>
          <w:tcPr>
            <w:tcW w:w="2268" w:type="dxa"/>
            <w:shd w:val="clear" w:color="auto" w:fill="F2F2F2"/>
          </w:tcPr>
          <w:p w14:paraId="3B6D214B" w14:textId="77777777" w:rsidR="00F14C98" w:rsidRPr="00316B13" w:rsidRDefault="00F14C98" w:rsidP="00F47DCE">
            <w:pPr>
              <w:pStyle w:val="Table-Body"/>
              <w:keepNext/>
            </w:pPr>
            <w:r w:rsidRPr="00316B13">
              <w:t>Type of operation:</w:t>
            </w:r>
          </w:p>
        </w:tc>
        <w:tc>
          <w:tcPr>
            <w:tcW w:w="6096" w:type="dxa"/>
            <w:gridSpan w:val="2"/>
            <w:shd w:val="clear" w:color="auto" w:fill="auto"/>
          </w:tcPr>
          <w:p w14:paraId="64A31582" w14:textId="75BD7E87" w:rsidR="00F14C98" w:rsidRPr="00316B13" w:rsidRDefault="00D52B92" w:rsidP="00F47DCE">
            <w:pPr>
              <w:pStyle w:val="Table-Body"/>
              <w:keepNext/>
            </w:pPr>
            <w:r>
              <w:t>Aerial Work</w:t>
            </w:r>
            <w:r w:rsidR="002A65E0">
              <w:t xml:space="preserve"> - Other</w:t>
            </w:r>
          </w:p>
        </w:tc>
      </w:tr>
      <w:tr w:rsidR="00CA1235" w:rsidRPr="00316B13" w14:paraId="67A0AC98" w14:textId="77777777" w:rsidTr="007A745D">
        <w:trPr>
          <w:trHeight w:val="60"/>
        </w:trPr>
        <w:tc>
          <w:tcPr>
            <w:tcW w:w="2268" w:type="dxa"/>
            <w:shd w:val="clear" w:color="auto" w:fill="F2F2F2"/>
          </w:tcPr>
          <w:p w14:paraId="59576C12" w14:textId="77777777" w:rsidR="00CA1235" w:rsidRPr="00316B13" w:rsidRDefault="00CA1235" w:rsidP="00F47DCE">
            <w:pPr>
              <w:pStyle w:val="Table-Body"/>
              <w:keepNext/>
            </w:pPr>
            <w:r>
              <w:t>Persons on board:</w:t>
            </w:r>
          </w:p>
        </w:tc>
        <w:tc>
          <w:tcPr>
            <w:tcW w:w="2977" w:type="dxa"/>
            <w:shd w:val="clear" w:color="auto" w:fill="auto"/>
          </w:tcPr>
          <w:p w14:paraId="09D9C3E3" w14:textId="27784188" w:rsidR="00CA1235" w:rsidRPr="00316B13" w:rsidRDefault="00CA1235" w:rsidP="00F47DCE">
            <w:pPr>
              <w:pStyle w:val="Table-Body"/>
              <w:keepNext/>
            </w:pPr>
            <w:r w:rsidRPr="002F6247">
              <w:t xml:space="preserve">Crew – </w:t>
            </w:r>
            <w:r w:rsidR="00D52B92">
              <w:t>1</w:t>
            </w:r>
          </w:p>
        </w:tc>
        <w:tc>
          <w:tcPr>
            <w:tcW w:w="3119" w:type="dxa"/>
            <w:shd w:val="clear" w:color="auto" w:fill="auto"/>
          </w:tcPr>
          <w:p w14:paraId="023C8AAC" w14:textId="243C9525" w:rsidR="00CA1235" w:rsidRPr="00316B13" w:rsidRDefault="00CA1235" w:rsidP="00F47DCE">
            <w:pPr>
              <w:pStyle w:val="Table-Body"/>
              <w:keepNext/>
            </w:pPr>
            <w:r w:rsidRPr="002F6247">
              <w:t xml:space="preserve">Passengers – </w:t>
            </w:r>
            <w:r w:rsidR="00D52B92">
              <w:t>0</w:t>
            </w:r>
          </w:p>
        </w:tc>
      </w:tr>
      <w:tr w:rsidR="00CA1235" w:rsidRPr="00316B13" w14:paraId="60DF5CE2" w14:textId="77777777" w:rsidTr="007A745D">
        <w:trPr>
          <w:trHeight w:val="60"/>
        </w:trPr>
        <w:tc>
          <w:tcPr>
            <w:tcW w:w="2268" w:type="dxa"/>
            <w:shd w:val="clear" w:color="auto" w:fill="F2F2F2"/>
          </w:tcPr>
          <w:p w14:paraId="1A0A2155" w14:textId="77777777" w:rsidR="00CA1235" w:rsidRPr="00316B13" w:rsidRDefault="00CA1235" w:rsidP="00F47DCE">
            <w:pPr>
              <w:pStyle w:val="Table-Body"/>
              <w:keepNext/>
            </w:pPr>
            <w:r>
              <w:t>Injuries:</w:t>
            </w:r>
          </w:p>
        </w:tc>
        <w:tc>
          <w:tcPr>
            <w:tcW w:w="2977" w:type="dxa"/>
            <w:shd w:val="clear" w:color="auto" w:fill="auto"/>
          </w:tcPr>
          <w:p w14:paraId="11AD89C1" w14:textId="0253C0FB" w:rsidR="00CA1235" w:rsidRPr="00316B13" w:rsidRDefault="00CA1235" w:rsidP="00F47DCE">
            <w:pPr>
              <w:pStyle w:val="Table-Body"/>
              <w:keepNext/>
            </w:pPr>
            <w:r w:rsidRPr="002F6247">
              <w:t xml:space="preserve">Crew – </w:t>
            </w:r>
            <w:r w:rsidR="00D52B92">
              <w:t>0</w:t>
            </w:r>
          </w:p>
        </w:tc>
        <w:tc>
          <w:tcPr>
            <w:tcW w:w="3119" w:type="dxa"/>
            <w:shd w:val="clear" w:color="auto" w:fill="auto"/>
          </w:tcPr>
          <w:p w14:paraId="498A7CB7" w14:textId="5E0E06B6" w:rsidR="00CA1235" w:rsidRPr="00316B13" w:rsidRDefault="00CA1235" w:rsidP="00F47DCE">
            <w:pPr>
              <w:pStyle w:val="Table-Body"/>
              <w:keepNext/>
            </w:pPr>
            <w:r w:rsidRPr="002F6247">
              <w:t xml:space="preserve">Passengers – </w:t>
            </w:r>
            <w:r w:rsidR="00D52B92">
              <w:t>0</w:t>
            </w:r>
          </w:p>
        </w:tc>
      </w:tr>
      <w:tr w:rsidR="00CA1235" w:rsidRPr="00316B13" w14:paraId="357813F1" w14:textId="77777777" w:rsidTr="007A745D">
        <w:trPr>
          <w:trHeight w:val="60"/>
        </w:trPr>
        <w:tc>
          <w:tcPr>
            <w:tcW w:w="2268" w:type="dxa"/>
            <w:shd w:val="clear" w:color="auto" w:fill="F2F2F2"/>
          </w:tcPr>
          <w:p w14:paraId="73FB3339" w14:textId="77777777" w:rsidR="00CA1235" w:rsidRDefault="0091467B" w:rsidP="00F47DCE">
            <w:pPr>
              <w:pStyle w:val="Table-Body"/>
              <w:keepNext/>
            </w:pPr>
            <w:r>
              <w:t>Aircraft d</w:t>
            </w:r>
            <w:r w:rsidR="00CA1235">
              <w:t>amage:</w:t>
            </w:r>
          </w:p>
        </w:tc>
        <w:tc>
          <w:tcPr>
            <w:tcW w:w="6096" w:type="dxa"/>
            <w:gridSpan w:val="2"/>
            <w:shd w:val="clear" w:color="auto" w:fill="auto"/>
          </w:tcPr>
          <w:p w14:paraId="06E90BD8" w14:textId="4D7DB9E9" w:rsidR="00CA1235" w:rsidRPr="002F6247" w:rsidRDefault="00CA1235" w:rsidP="00F47DCE">
            <w:pPr>
              <w:pStyle w:val="Table-Body"/>
              <w:keepNext/>
            </w:pPr>
            <w:r w:rsidRPr="002F6247">
              <w:t>N</w:t>
            </w:r>
            <w:r>
              <w:t>il</w:t>
            </w:r>
          </w:p>
        </w:tc>
      </w:tr>
    </w:tbl>
    <w:p w14:paraId="47786446" w14:textId="4F53265B" w:rsidR="00D52B92" w:rsidRPr="00316B13" w:rsidRDefault="00D52B92" w:rsidP="00D52B92">
      <w:pPr>
        <w:pStyle w:val="Heading3"/>
        <w:keepLines/>
      </w:pPr>
      <w:r>
        <w:t>A</w:t>
      </w:r>
      <w:r w:rsidRPr="00316B13">
        <w:t xml:space="preserve">ircraft details – </w:t>
      </w:r>
      <w:r>
        <w:t>VH-KTL</w:t>
      </w:r>
      <w:r w:rsidRPr="00316B13">
        <w:t xml:space="preserve"> </w:t>
      </w:r>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D52B92" w:rsidRPr="00316B13" w14:paraId="706B4E63" w14:textId="77777777" w:rsidTr="007A745D">
        <w:trPr>
          <w:trHeight w:val="60"/>
        </w:trPr>
        <w:tc>
          <w:tcPr>
            <w:tcW w:w="2268" w:type="dxa"/>
            <w:shd w:val="clear" w:color="auto" w:fill="F2F2F2"/>
          </w:tcPr>
          <w:p w14:paraId="70ABAD24" w14:textId="77777777" w:rsidR="00D52B92" w:rsidRPr="00316B13" w:rsidRDefault="00D52B92" w:rsidP="00D52B92">
            <w:pPr>
              <w:pStyle w:val="Table-Body"/>
              <w:keepNext/>
              <w:keepLines/>
            </w:pPr>
            <w:r w:rsidRPr="00316B13">
              <w:t>Manufacturer and model:</w:t>
            </w:r>
          </w:p>
        </w:tc>
        <w:tc>
          <w:tcPr>
            <w:tcW w:w="6096" w:type="dxa"/>
            <w:gridSpan w:val="2"/>
            <w:shd w:val="clear" w:color="auto" w:fill="auto"/>
          </w:tcPr>
          <w:p w14:paraId="051E2482" w14:textId="1FD45B7B" w:rsidR="00D52B92" w:rsidRPr="00316B13" w:rsidRDefault="00D52B92" w:rsidP="00D52B92">
            <w:pPr>
              <w:pStyle w:val="Table-Body"/>
              <w:keepNext/>
              <w:keepLines/>
            </w:pPr>
            <w:r>
              <w:t>Cessna Aircraft Company 152</w:t>
            </w:r>
          </w:p>
        </w:tc>
      </w:tr>
      <w:tr w:rsidR="00D52B92" w:rsidRPr="00316B13" w14:paraId="4144C87D" w14:textId="77777777" w:rsidTr="007A745D">
        <w:trPr>
          <w:trHeight w:val="60"/>
        </w:trPr>
        <w:tc>
          <w:tcPr>
            <w:tcW w:w="2268" w:type="dxa"/>
            <w:shd w:val="clear" w:color="auto" w:fill="F2F2F2"/>
          </w:tcPr>
          <w:p w14:paraId="5FAB30E3" w14:textId="77777777" w:rsidR="00D52B92" w:rsidRPr="00316B13" w:rsidRDefault="00D52B92" w:rsidP="00D52B92">
            <w:pPr>
              <w:pStyle w:val="Table-Body"/>
              <w:keepNext/>
              <w:keepLines/>
            </w:pPr>
            <w:r w:rsidRPr="00316B13">
              <w:t>Registration:</w:t>
            </w:r>
          </w:p>
        </w:tc>
        <w:tc>
          <w:tcPr>
            <w:tcW w:w="6096" w:type="dxa"/>
            <w:gridSpan w:val="2"/>
            <w:shd w:val="clear" w:color="auto" w:fill="auto"/>
          </w:tcPr>
          <w:p w14:paraId="457F574C" w14:textId="6416481A" w:rsidR="00D52B92" w:rsidRPr="00316B13" w:rsidRDefault="00D52B92" w:rsidP="00D52B92">
            <w:pPr>
              <w:pStyle w:val="Table-Body"/>
              <w:keepNext/>
              <w:keepLines/>
            </w:pPr>
            <w:r>
              <w:t>VH-KTL</w:t>
            </w:r>
          </w:p>
        </w:tc>
      </w:tr>
      <w:tr w:rsidR="00D52B92" w:rsidRPr="00316B13" w14:paraId="2AEA7A52" w14:textId="77777777" w:rsidTr="007A745D">
        <w:trPr>
          <w:trHeight w:val="60"/>
        </w:trPr>
        <w:tc>
          <w:tcPr>
            <w:tcW w:w="2268" w:type="dxa"/>
            <w:shd w:val="clear" w:color="auto" w:fill="F2F2F2"/>
          </w:tcPr>
          <w:p w14:paraId="28AC17FD" w14:textId="77777777" w:rsidR="00D52B92" w:rsidRPr="00316B13" w:rsidRDefault="00D52B92" w:rsidP="00D52B92">
            <w:pPr>
              <w:pStyle w:val="Table-Body"/>
              <w:keepNext/>
              <w:keepLines/>
            </w:pPr>
            <w:r w:rsidRPr="00316B13">
              <w:t>Serial number:</w:t>
            </w:r>
          </w:p>
        </w:tc>
        <w:tc>
          <w:tcPr>
            <w:tcW w:w="6096" w:type="dxa"/>
            <w:gridSpan w:val="2"/>
            <w:shd w:val="clear" w:color="auto" w:fill="auto"/>
          </w:tcPr>
          <w:p w14:paraId="6D21208C" w14:textId="60148567" w:rsidR="00D52B92" w:rsidRPr="00316B13" w:rsidRDefault="00D52B92" w:rsidP="00D52B92">
            <w:pPr>
              <w:pStyle w:val="Table-Body"/>
              <w:keepNext/>
              <w:keepLines/>
            </w:pPr>
            <w:r>
              <w:t>15285665</w:t>
            </w:r>
            <w:r w:rsidRPr="00316B13">
              <w:t xml:space="preserve">  </w:t>
            </w:r>
          </w:p>
        </w:tc>
      </w:tr>
      <w:tr w:rsidR="00D52B92" w:rsidRPr="00316B13" w14:paraId="3F5EAE16" w14:textId="77777777" w:rsidTr="007A745D">
        <w:trPr>
          <w:trHeight w:val="60"/>
        </w:trPr>
        <w:tc>
          <w:tcPr>
            <w:tcW w:w="2268" w:type="dxa"/>
            <w:shd w:val="clear" w:color="auto" w:fill="F2F2F2"/>
          </w:tcPr>
          <w:p w14:paraId="00635F27" w14:textId="77777777" w:rsidR="00D52B92" w:rsidRPr="00316B13" w:rsidRDefault="00D52B92" w:rsidP="00D52B92">
            <w:pPr>
              <w:pStyle w:val="Table-Body"/>
              <w:keepNext/>
              <w:keepLines/>
            </w:pPr>
            <w:r w:rsidRPr="00316B13">
              <w:t>Type of operation:</w:t>
            </w:r>
          </w:p>
        </w:tc>
        <w:tc>
          <w:tcPr>
            <w:tcW w:w="6096" w:type="dxa"/>
            <w:gridSpan w:val="2"/>
            <w:shd w:val="clear" w:color="auto" w:fill="auto"/>
          </w:tcPr>
          <w:p w14:paraId="7F4619F4" w14:textId="0A86F04D" w:rsidR="00D52B92" w:rsidRPr="00316B13" w:rsidRDefault="00D52B92" w:rsidP="00D52B92">
            <w:pPr>
              <w:pStyle w:val="Table-Body"/>
              <w:keepNext/>
              <w:keepLines/>
            </w:pPr>
            <w:r>
              <w:t>Aerial Work</w:t>
            </w:r>
            <w:r w:rsidR="002A65E0">
              <w:t xml:space="preserve"> - Other</w:t>
            </w:r>
          </w:p>
        </w:tc>
      </w:tr>
      <w:tr w:rsidR="00D52B92" w:rsidRPr="00316B13" w14:paraId="2DF89DC4" w14:textId="77777777" w:rsidTr="007A745D">
        <w:trPr>
          <w:trHeight w:val="60"/>
        </w:trPr>
        <w:tc>
          <w:tcPr>
            <w:tcW w:w="2268" w:type="dxa"/>
            <w:shd w:val="clear" w:color="auto" w:fill="F2F2F2"/>
          </w:tcPr>
          <w:p w14:paraId="2E496161" w14:textId="77777777" w:rsidR="00D52B92" w:rsidRPr="00316B13" w:rsidRDefault="00D52B92" w:rsidP="00D52B92">
            <w:pPr>
              <w:pStyle w:val="Table-Body"/>
              <w:keepNext/>
              <w:keepLines/>
            </w:pPr>
            <w:r>
              <w:t>Persons on board:</w:t>
            </w:r>
          </w:p>
        </w:tc>
        <w:tc>
          <w:tcPr>
            <w:tcW w:w="2977" w:type="dxa"/>
            <w:shd w:val="clear" w:color="auto" w:fill="auto"/>
          </w:tcPr>
          <w:p w14:paraId="5029827B" w14:textId="2D8B948C" w:rsidR="00D52B92" w:rsidRPr="00316B13" w:rsidRDefault="00D52B92" w:rsidP="00D52B92">
            <w:pPr>
              <w:pStyle w:val="Table-Body"/>
              <w:keepNext/>
              <w:keepLines/>
            </w:pPr>
            <w:r w:rsidRPr="002F6247">
              <w:t xml:space="preserve">Crew – </w:t>
            </w:r>
            <w:r>
              <w:t>1</w:t>
            </w:r>
          </w:p>
        </w:tc>
        <w:tc>
          <w:tcPr>
            <w:tcW w:w="3119" w:type="dxa"/>
            <w:shd w:val="clear" w:color="auto" w:fill="auto"/>
          </w:tcPr>
          <w:p w14:paraId="637F8405" w14:textId="36BF1CF5" w:rsidR="00D52B92" w:rsidRPr="00316B13" w:rsidRDefault="00D52B92" w:rsidP="00D52B92">
            <w:pPr>
              <w:pStyle w:val="Table-Body"/>
              <w:keepNext/>
              <w:keepLines/>
            </w:pPr>
            <w:r w:rsidRPr="002F6247">
              <w:t xml:space="preserve">Passengers – </w:t>
            </w:r>
            <w:r>
              <w:t>0</w:t>
            </w:r>
          </w:p>
        </w:tc>
      </w:tr>
      <w:tr w:rsidR="00D52B92" w:rsidRPr="00316B13" w14:paraId="03536D31" w14:textId="77777777" w:rsidTr="007A745D">
        <w:trPr>
          <w:trHeight w:val="60"/>
        </w:trPr>
        <w:tc>
          <w:tcPr>
            <w:tcW w:w="2268" w:type="dxa"/>
            <w:shd w:val="clear" w:color="auto" w:fill="F2F2F2"/>
          </w:tcPr>
          <w:p w14:paraId="35C93BE6" w14:textId="77777777" w:rsidR="00D52B92" w:rsidRPr="00316B13" w:rsidRDefault="00D52B92" w:rsidP="00D52B92">
            <w:pPr>
              <w:pStyle w:val="Table-Body"/>
              <w:keepNext/>
              <w:keepLines/>
            </w:pPr>
            <w:r>
              <w:t>Injuries:</w:t>
            </w:r>
          </w:p>
        </w:tc>
        <w:tc>
          <w:tcPr>
            <w:tcW w:w="2977" w:type="dxa"/>
            <w:shd w:val="clear" w:color="auto" w:fill="auto"/>
          </w:tcPr>
          <w:p w14:paraId="040BBC47" w14:textId="06A040E9" w:rsidR="00D52B92" w:rsidRPr="00316B13" w:rsidRDefault="00D52B92" w:rsidP="00D52B92">
            <w:pPr>
              <w:pStyle w:val="Table-Body"/>
              <w:keepNext/>
              <w:keepLines/>
            </w:pPr>
            <w:r w:rsidRPr="002F6247">
              <w:t xml:space="preserve">Crew – </w:t>
            </w:r>
            <w:r>
              <w:t>0</w:t>
            </w:r>
          </w:p>
        </w:tc>
        <w:tc>
          <w:tcPr>
            <w:tcW w:w="3119" w:type="dxa"/>
            <w:shd w:val="clear" w:color="auto" w:fill="auto"/>
          </w:tcPr>
          <w:p w14:paraId="51429B7A" w14:textId="50726EB1" w:rsidR="00D52B92" w:rsidRPr="00316B13" w:rsidRDefault="00D52B92" w:rsidP="00D52B92">
            <w:pPr>
              <w:pStyle w:val="Table-Body"/>
              <w:keepNext/>
              <w:keepLines/>
            </w:pPr>
            <w:r w:rsidRPr="002F6247">
              <w:t xml:space="preserve">Passengers – </w:t>
            </w:r>
            <w:r>
              <w:t>0</w:t>
            </w:r>
          </w:p>
        </w:tc>
      </w:tr>
      <w:tr w:rsidR="00D52B92" w:rsidRPr="00316B13" w14:paraId="1934F5A9" w14:textId="77777777" w:rsidTr="007A745D">
        <w:trPr>
          <w:trHeight w:val="60"/>
        </w:trPr>
        <w:tc>
          <w:tcPr>
            <w:tcW w:w="2268" w:type="dxa"/>
            <w:shd w:val="clear" w:color="auto" w:fill="F2F2F2"/>
          </w:tcPr>
          <w:p w14:paraId="3290AA6C" w14:textId="77777777" w:rsidR="00D52B92" w:rsidRDefault="00D52B92" w:rsidP="00D52B92">
            <w:pPr>
              <w:pStyle w:val="Table-Body"/>
              <w:keepNext/>
              <w:keepLines/>
            </w:pPr>
            <w:r>
              <w:t>Aircraft damage:</w:t>
            </w:r>
          </w:p>
        </w:tc>
        <w:tc>
          <w:tcPr>
            <w:tcW w:w="6096" w:type="dxa"/>
            <w:gridSpan w:val="2"/>
            <w:shd w:val="clear" w:color="auto" w:fill="auto"/>
          </w:tcPr>
          <w:p w14:paraId="72E6BEDC" w14:textId="62DB0B5D" w:rsidR="00D52B92" w:rsidRPr="002F6247" w:rsidRDefault="00D52B92" w:rsidP="00D52B92">
            <w:pPr>
              <w:pStyle w:val="Table-Body"/>
              <w:keepNext/>
              <w:keepLines/>
            </w:pPr>
            <w:r w:rsidRPr="002F6247">
              <w:t>N</w:t>
            </w:r>
            <w:r>
              <w:t>il</w:t>
            </w:r>
          </w:p>
        </w:tc>
      </w:tr>
    </w:tbl>
    <w:p w14:paraId="5AA1E069" w14:textId="77777777" w:rsidR="000A2873" w:rsidRPr="009C383C" w:rsidRDefault="000A2873" w:rsidP="00890464">
      <w:pPr>
        <w:pStyle w:val="Heading2"/>
      </w:pPr>
      <w:r w:rsidRPr="009C383C">
        <w:t>About the ATSB</w:t>
      </w:r>
    </w:p>
    <w:p w14:paraId="0F2B1083" w14:textId="77777777" w:rsidR="000A2873" w:rsidRPr="00316B13" w:rsidRDefault="000A2873" w:rsidP="00160E21">
      <w:pPr>
        <w:pStyle w:val="ReportBody"/>
      </w:pPr>
      <w:r w:rsidRPr="00E630A2">
        <w:t xml:space="preserve">The Australian Transport Safety Bureau (ATSB) is an independent Commonwealth Government statutory agency. </w:t>
      </w:r>
      <w:r w:rsidR="00D81BF6" w:rsidRPr="00316B13">
        <w:t xml:space="preserve">The ATSB is governed by </w:t>
      </w:r>
      <w:r w:rsidRPr="00316B13">
        <w:t>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and fostering safety awareness, knowledge and action.</w:t>
      </w:r>
    </w:p>
    <w:p w14:paraId="02252871" w14:textId="77777777" w:rsidR="000A2873" w:rsidRPr="00316B13" w:rsidRDefault="000A2873" w:rsidP="00160E21">
      <w:pPr>
        <w:pStyle w:val="ReportBody"/>
      </w:pPr>
      <w:r w:rsidRPr="00316B13">
        <w:t xml:space="preserve">The ATSB is responsible for investigating accidents and other transport safety matters involving civil aviation, </w:t>
      </w:r>
      <w:r w:rsidRPr="00890464">
        <w:t>marine and rail operations in Australia that fall within Commonwealth jurisdiction, as well as participating</w:t>
      </w:r>
      <w:r w:rsidRPr="00DD4BA2">
        <w:t xml:space="preserve"> in overseas investigations involving Australian registered aircraft and ships. A primary concern is the safety of commercial transport, with particular regard to </w:t>
      </w:r>
      <w:r w:rsidR="00386B1C" w:rsidRPr="00316B13">
        <w:t>operations involving the travelling public</w:t>
      </w:r>
      <w:r w:rsidRPr="00316B13">
        <w:t xml:space="preserve">. </w:t>
      </w:r>
    </w:p>
    <w:p w14:paraId="668D2907" w14:textId="77777777" w:rsidR="000A2873" w:rsidRPr="00316B13" w:rsidRDefault="000A2873" w:rsidP="00D27571">
      <w:pPr>
        <w:pStyle w:val="ReportBody"/>
      </w:pPr>
      <w:r w:rsidRPr="00316B13">
        <w:t xml:space="preserve">The ATSB performs its functions in accordance with the provisions of the </w:t>
      </w:r>
      <w:r w:rsidRPr="00316B13">
        <w:rPr>
          <w:i/>
        </w:rPr>
        <w:t>Transport Safety Investigation Act 2003</w:t>
      </w:r>
      <w:r w:rsidRPr="00316B13">
        <w:t xml:space="preserve"> and Regulations and, where applicable, relevant international agreements.</w:t>
      </w:r>
    </w:p>
    <w:p w14:paraId="506BD14E" w14:textId="77777777" w:rsidR="000A2873" w:rsidRPr="00316B13" w:rsidRDefault="000A2873" w:rsidP="00160E21">
      <w:pPr>
        <w:pStyle w:val="ReportBody"/>
      </w:pPr>
      <w:r w:rsidRPr="00316B13">
        <w:t>The object of a safety investigation is to identify and reduce safety-related risk. ATSB investigations determine and communicate the safety factors related to the transport safety matter being investigated.</w:t>
      </w:r>
    </w:p>
    <w:p w14:paraId="53496D0F" w14:textId="77777777" w:rsidR="000A2873" w:rsidRPr="00316B13" w:rsidRDefault="000A2873" w:rsidP="00160E21">
      <w:pPr>
        <w:pStyle w:val="ReportBody"/>
      </w:pPr>
      <w:r w:rsidRPr="00316B13">
        <w:t xml:space="preserve">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w:t>
      </w:r>
      <w:r w:rsidRPr="00316B13">
        <w:lastRenderedPageBreak/>
        <w:t>comment with the need to properly explain what happened, and why, in a fair and unbiased manner.</w:t>
      </w:r>
    </w:p>
    <w:p w14:paraId="42E9BC7B" w14:textId="77777777" w:rsidR="000A2873" w:rsidRPr="00316B13" w:rsidRDefault="000A2873" w:rsidP="00890464">
      <w:pPr>
        <w:pStyle w:val="Heading2"/>
      </w:pPr>
      <w:r w:rsidRPr="00316B13">
        <w:t>About this report</w:t>
      </w:r>
    </w:p>
    <w:p w14:paraId="6390229F" w14:textId="480616FF" w:rsidR="004F6561" w:rsidRPr="00DD4BA2" w:rsidRDefault="000A2873" w:rsidP="00F47DCE">
      <w:pPr>
        <w:pStyle w:val="ReportBody"/>
      </w:pPr>
      <w:r w:rsidRPr="00316B13">
        <w:t>Decisions regarding whether to conduct an investigation, and the scope of an investigation, are based on many factors, including the level of safety benefit likely to be obtained from an investigation. For this occurrence, a limited-scope, fact-gathering investigation was conducted in order to produce a short summary report, and allow for greater industry awareness of potential safety issues and possible safety actions.</w:t>
      </w:r>
    </w:p>
    <w:sectPr w:rsidR="004F6561" w:rsidRPr="00DD4BA2" w:rsidSect="00682706">
      <w:headerReference w:type="even" r:id="rId26"/>
      <w:headerReference w:type="default" r:id="rId27"/>
      <w:footerReference w:type="default" r:id="rId28"/>
      <w:headerReference w:type="first" r:id="rId29"/>
      <w:pgSz w:w="11906" w:h="16838" w:code="9"/>
      <w:pgMar w:top="1701"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AD5AA" w14:textId="77777777" w:rsidR="007A745D" w:rsidRDefault="007A745D" w:rsidP="00FC14F4">
      <w:r>
        <w:separator/>
      </w:r>
    </w:p>
  </w:endnote>
  <w:endnote w:type="continuationSeparator" w:id="0">
    <w:p w14:paraId="2C054786" w14:textId="77777777" w:rsidR="007A745D" w:rsidRDefault="007A745D" w:rsidP="00FC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5CADA" w14:textId="77777777" w:rsidR="00EB6958" w:rsidRDefault="00EB69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ED25" w14:textId="77777777" w:rsidR="007A745D" w:rsidRDefault="007A745D"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E1F32" w14:textId="77777777" w:rsidR="00EB6958" w:rsidRDefault="00EB69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C24FF" w14:textId="77777777" w:rsidR="007A745D" w:rsidRDefault="007A745D" w:rsidP="00682706">
    <w:pPr>
      <w:spacing w:after="0" w:line="200" w:lineRule="exact"/>
    </w:pPr>
    <w:r>
      <w:rPr>
        <w:noProof/>
        <w:sz w:val="22"/>
        <w:szCs w:val="22"/>
        <w:lang w:eastAsia="en-AU"/>
      </w:rPr>
      <mc:AlternateContent>
        <mc:Choice Requires="wps">
          <w:drawing>
            <wp:anchor distT="0" distB="0" distL="114300" distR="114300" simplePos="0" relativeHeight="251661312" behindDoc="1" locked="0" layoutInCell="1" allowOverlap="1" wp14:anchorId="3E10DE1A" wp14:editId="282572D9">
              <wp:simplePos x="0" y="0"/>
              <wp:positionH relativeFrom="page">
                <wp:align>center</wp:align>
              </wp:positionH>
              <wp:positionV relativeFrom="page">
                <wp:posOffset>10135870</wp:posOffset>
              </wp:positionV>
              <wp:extent cx="370840" cy="248285"/>
              <wp:effectExtent l="0" t="0" r="1016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E57C" w14:textId="77777777" w:rsidR="007A745D" w:rsidRPr="00FC5F0A" w:rsidRDefault="007A745D"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EB6958">
                            <w:rPr>
                              <w:rFonts w:eastAsia="Arial"/>
                              <w:b/>
                              <w:noProof/>
                              <w:color w:val="231F20"/>
                              <w:spacing w:val="0"/>
                              <w:position w:val="-1"/>
                              <w:sz w:val="16"/>
                              <w:szCs w:val="16"/>
                            </w:rPr>
                            <w:t>6</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0;margin-top:798.1pt;width:29.2pt;height:19.5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" filled="f" stroked="f">
              <v:textbox inset="0,0,0,0">
                <w:txbxContent>
                  <w:p w14:paraId="5692E57C" w14:textId="77777777" w:rsidR="007A745D" w:rsidRPr="00FC5F0A" w:rsidRDefault="007A745D"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EB6958">
                      <w:rPr>
                        <w:rFonts w:eastAsia="Arial"/>
                        <w:b/>
                        <w:noProof/>
                        <w:color w:val="231F20"/>
                        <w:spacing w:val="0"/>
                        <w:position w:val="-1"/>
                        <w:sz w:val="16"/>
                        <w:szCs w:val="16"/>
                      </w:rPr>
                      <w:t>6</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A09CB" w14:textId="77777777" w:rsidR="007A745D" w:rsidRDefault="007A745D" w:rsidP="00FC14F4">
      <w:r>
        <w:separator/>
      </w:r>
    </w:p>
  </w:footnote>
  <w:footnote w:type="continuationSeparator" w:id="0">
    <w:p w14:paraId="15F809D3" w14:textId="77777777" w:rsidR="007A745D" w:rsidRDefault="007A745D" w:rsidP="00FC14F4">
      <w:r>
        <w:continuationSeparator/>
      </w:r>
    </w:p>
  </w:footnote>
  <w:footnote w:id="1">
    <w:p w14:paraId="13F94A75" w14:textId="4580BCE4" w:rsidR="00635ABE" w:rsidRDefault="00635ABE" w:rsidP="00635ABE">
      <w:pPr>
        <w:pStyle w:val="FootnoteText"/>
      </w:pPr>
      <w:r>
        <w:rPr>
          <w:rStyle w:val="FootnoteReference"/>
        </w:rPr>
        <w:footnoteRef/>
      </w:r>
      <w:r>
        <w:t xml:space="preserve"> </w:t>
      </w:r>
      <w:r>
        <w:tab/>
        <w:t>Learmonth Airport is the closest airport to Exmouth ALA with a dedicated weather forecast service.</w:t>
      </w:r>
    </w:p>
  </w:footnote>
  <w:footnote w:id="2">
    <w:p w14:paraId="4C601F8F" w14:textId="77777777" w:rsidR="00635ABE" w:rsidRDefault="00635ABE" w:rsidP="00635ABE">
      <w:pPr>
        <w:pStyle w:val="FootnoteText"/>
      </w:pPr>
      <w:r>
        <w:rPr>
          <w:rStyle w:val="FootnoteReference"/>
        </w:rPr>
        <w:footnoteRef/>
      </w:r>
      <w:r>
        <w:t xml:space="preserve"> </w:t>
      </w:r>
      <w:r>
        <w:tab/>
        <w:t>A temporary deterioration in the forecast weather conditions, during which significant variation in prevailing conditions are expected to last for periods of between 30 and 60 minutes.</w:t>
      </w:r>
    </w:p>
  </w:footnote>
  <w:footnote w:id="3">
    <w:p w14:paraId="204A601D" w14:textId="276992B8" w:rsidR="007A745D" w:rsidRDefault="007A745D">
      <w:pPr>
        <w:pStyle w:val="FootnoteText"/>
      </w:pPr>
      <w:r>
        <w:rPr>
          <w:rStyle w:val="FootnoteReference"/>
        </w:rPr>
        <w:footnoteRef/>
      </w:r>
      <w:r>
        <w:t xml:space="preserve"> </w:t>
      </w:r>
      <w:r>
        <w:tab/>
      </w:r>
      <w:r w:rsidR="00A13E51">
        <w:t xml:space="preserve">Visual Meteorological Conditions is an aviation flight category in which </w:t>
      </w:r>
      <w:r w:rsidR="00ED65FB">
        <w:t>V</w:t>
      </w:r>
      <w:r w:rsidR="00A13E51">
        <w:t xml:space="preserve">isual </w:t>
      </w:r>
      <w:r w:rsidR="00ED65FB">
        <w:t>F</w:t>
      </w:r>
      <w:r w:rsidR="00A13E51">
        <w:t xml:space="preserve">light </w:t>
      </w:r>
      <w:r w:rsidR="00ED65FB">
        <w:t>R</w:t>
      </w:r>
      <w:r w:rsidR="00A13E51">
        <w:t>ules (VFR) flight is permitted</w:t>
      </w:r>
      <w:r w:rsidR="00AB11E1">
        <w:t xml:space="preserve"> – that is, conditions in which pilots have sufficient visibility to fly the aircraft maintaining visual separation from terrain and other aircraft.</w:t>
      </w:r>
    </w:p>
  </w:footnote>
  <w:footnote w:id="4">
    <w:p w14:paraId="766C2F97" w14:textId="52B94D2C" w:rsidR="0059348F" w:rsidRDefault="0059348F">
      <w:pPr>
        <w:pStyle w:val="FootnoteText"/>
      </w:pPr>
      <w:r>
        <w:rPr>
          <w:rStyle w:val="FootnoteReference"/>
        </w:rPr>
        <w:footnoteRef/>
      </w:r>
      <w:r>
        <w:t xml:space="preserve"> </w:t>
      </w:r>
      <w:r>
        <w:tab/>
        <w:t>Several days of whale</w:t>
      </w:r>
      <w:r w:rsidR="004E6FFC">
        <w:t xml:space="preserve"> </w:t>
      </w:r>
      <w:r>
        <w:t xml:space="preserve">shark spotting were lost due to inclement weather prior to the day of the incident. The pilots were </w:t>
      </w:r>
      <w:r w:rsidR="00C0420C">
        <w:t xml:space="preserve">also </w:t>
      </w:r>
      <w:r>
        <w:t xml:space="preserve">aware that the </w:t>
      </w:r>
      <w:r w:rsidR="00C0420C">
        <w:t xml:space="preserve">weather </w:t>
      </w:r>
      <w:r>
        <w:t>conditions forecast for the next few days</w:t>
      </w:r>
      <w:r w:rsidR="00C0420C">
        <w:t xml:space="preserve"> would unsuitable for further whale</w:t>
      </w:r>
      <w:r w:rsidR="004E6FFC">
        <w:t xml:space="preserve"> </w:t>
      </w:r>
      <w:r w:rsidR="00C0420C">
        <w:t>shark spotting.</w:t>
      </w:r>
      <w:r>
        <w:t xml:space="preserve"> </w:t>
      </w:r>
    </w:p>
  </w:footnote>
  <w:footnote w:id="5">
    <w:p w14:paraId="40DD19B6" w14:textId="5705DC61" w:rsidR="007A745D" w:rsidRDefault="007A745D">
      <w:pPr>
        <w:pStyle w:val="FootnoteText"/>
      </w:pPr>
      <w:r>
        <w:rPr>
          <w:rStyle w:val="FootnoteReference"/>
        </w:rPr>
        <w:footnoteRef/>
      </w:r>
      <w:r>
        <w:t xml:space="preserve"> </w:t>
      </w:r>
      <w:r>
        <w:tab/>
        <w:t>Aerodrome Forecasts are a statement of meteorological conditions expected for a specific period of time, in the airspace within a radius of 5 NM (9 km) of the aerodrome.</w:t>
      </w:r>
    </w:p>
  </w:footnote>
  <w:footnote w:id="6">
    <w:p w14:paraId="0B6D6789" w14:textId="340AB000" w:rsidR="007A745D" w:rsidRDefault="007A745D">
      <w:pPr>
        <w:pStyle w:val="FootnoteText"/>
      </w:pPr>
      <w:r>
        <w:rPr>
          <w:rStyle w:val="FootnoteReference"/>
        </w:rPr>
        <w:footnoteRef/>
      </w:r>
      <w:r>
        <w:t xml:space="preserve"> </w:t>
      </w:r>
      <w:r>
        <w:tab/>
        <w:t>An area forecast issued for the purposes of providing aviation weather forecasts to pilots. Australia is subdivided into a number of forecast areas.</w:t>
      </w:r>
    </w:p>
  </w:footnote>
  <w:footnote w:id="7">
    <w:p w14:paraId="07195CE0" w14:textId="77777777" w:rsidR="007315BD" w:rsidRDefault="007315BD" w:rsidP="007315BD">
      <w:pPr>
        <w:pStyle w:val="FootnoteText"/>
      </w:pPr>
      <w:r>
        <w:rPr>
          <w:rStyle w:val="FootnoteReference"/>
        </w:rPr>
        <w:footnoteRef/>
      </w:r>
      <w:r>
        <w:t xml:space="preserve"> </w:t>
      </w:r>
      <w:r>
        <w:tab/>
        <w:t>Cloud cover is normally reported using expressions that denote the extent of the cover. The expression broken (BKN) indicates that more than half to almost all the sky was covered.</w:t>
      </w:r>
    </w:p>
  </w:footnote>
  <w:footnote w:id="8">
    <w:p w14:paraId="7949AEEF" w14:textId="0D83F964" w:rsidR="00ED65FB" w:rsidRDefault="00ED65FB">
      <w:pPr>
        <w:pStyle w:val="FootnoteText"/>
      </w:pPr>
      <w:r>
        <w:rPr>
          <w:rStyle w:val="FootnoteReference"/>
        </w:rPr>
        <w:footnoteRef/>
      </w:r>
      <w:r>
        <w:t xml:space="preserve"> </w:t>
      </w:r>
      <w:r>
        <w:tab/>
      </w:r>
      <w:proofErr w:type="gramStart"/>
      <w:r>
        <w:t>I</w:t>
      </w:r>
      <w:r w:rsidR="00B55E6E" w:rsidRPr="00B55E6E">
        <w:t xml:space="preserve">nstrument meteorological conditions </w:t>
      </w:r>
      <w:r>
        <w:t>describes</w:t>
      </w:r>
      <w:proofErr w:type="gramEnd"/>
      <w:r>
        <w:t xml:space="preserve"> weather conditions that require pilots to fly primarily by reference to instruments, and therefore Instrument Flight Rules, rather than by outside visual references. Typically, this means flying in cloud or limited visibility.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ED3C5" w14:textId="3496C500" w:rsidR="007A745D" w:rsidRDefault="007A74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632F0" w14:textId="171060A7" w:rsidR="007A745D" w:rsidRDefault="007A74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E4D06" w14:textId="7F49282A" w:rsidR="007A745D" w:rsidRDefault="007A7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C4F49" w14:textId="6499E98D" w:rsidR="007A745D" w:rsidRDefault="007A74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772EA" w14:textId="7FA1AE38" w:rsidR="007A745D" w:rsidRDefault="007A745D" w:rsidP="00E316DB">
    <w:pPr>
      <w:spacing w:after="0" w:line="200" w:lineRule="exact"/>
    </w:pPr>
    <w:r>
      <w:rPr>
        <w:noProof/>
        <w:sz w:val="22"/>
        <w:szCs w:val="22"/>
        <w:lang w:eastAsia="en-AU"/>
      </w:rPr>
      <mc:AlternateContent>
        <mc:Choice Requires="wps">
          <w:drawing>
            <wp:anchor distT="0" distB="0" distL="114300" distR="114300" simplePos="0" relativeHeight="251665408" behindDoc="1" locked="0" layoutInCell="1" allowOverlap="1" wp14:anchorId="407086D6" wp14:editId="37F18799">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760C" w14:textId="77777777" w:rsidR="007A745D" w:rsidRPr="00963E47" w:rsidRDefault="007A745D"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AO-2016-073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7086D6" id="_x0000_t202" coordsize="21600,21600" o:spt="202" path="m,l,21600r21600,l21600,xe">
              <v:stroke joinstyle="miter"/>
              <v:path gradientshapeok="t" o:connecttype="rect"/>
            </v:shapetype>
            <v:shape id="Text Box 11" o:spid="_x0000_s1029" type="#_x0000_t202" style="position:absolute;margin-left:85.05pt;margin-top:27.15pt;width:441pt;height:2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" filled="f" stroked="f">
              <v:textbox inset="0,0,0,0">
                <w:txbxContent>
                  <w:p w14:paraId="460C760C" w14:textId="77777777" w:rsidR="007A745D" w:rsidRPr="00963E47" w:rsidRDefault="007A745D"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AO-2016-073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EF70D" w14:textId="6A589D5D" w:rsidR="007A745D" w:rsidRDefault="007A74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3E3318"/>
    <w:lvl w:ilvl="0">
      <w:start w:val="1"/>
      <w:numFmt w:val="decimal"/>
      <w:lvlText w:val="%1."/>
      <w:lvlJc w:val="left"/>
      <w:pPr>
        <w:tabs>
          <w:tab w:val="num" w:pos="1492"/>
        </w:tabs>
        <w:ind w:left="1492" w:hanging="360"/>
      </w:pPr>
    </w:lvl>
  </w:abstractNum>
  <w:abstractNum w:abstractNumId="1">
    <w:nsid w:val="FFFFFF7D"/>
    <w:multiLevelType w:val="singleLevel"/>
    <w:tmpl w:val="E6E2F88E"/>
    <w:lvl w:ilvl="0">
      <w:start w:val="1"/>
      <w:numFmt w:val="decimal"/>
      <w:lvlText w:val="%1."/>
      <w:lvlJc w:val="left"/>
      <w:pPr>
        <w:tabs>
          <w:tab w:val="num" w:pos="1209"/>
        </w:tabs>
        <w:ind w:left="1209" w:hanging="360"/>
      </w:pPr>
    </w:lvl>
  </w:abstractNum>
  <w:abstractNum w:abstractNumId="2">
    <w:nsid w:val="FFFFFF7E"/>
    <w:multiLevelType w:val="singleLevel"/>
    <w:tmpl w:val="53125194"/>
    <w:lvl w:ilvl="0">
      <w:start w:val="1"/>
      <w:numFmt w:val="decimal"/>
      <w:lvlText w:val="%1."/>
      <w:lvlJc w:val="left"/>
      <w:pPr>
        <w:tabs>
          <w:tab w:val="num" w:pos="926"/>
        </w:tabs>
        <w:ind w:left="926" w:hanging="360"/>
      </w:pPr>
    </w:lvl>
  </w:abstractNum>
  <w:abstractNum w:abstractNumId="3">
    <w:nsid w:val="FFFFFF7F"/>
    <w:multiLevelType w:val="singleLevel"/>
    <w:tmpl w:val="4364E6D2"/>
    <w:lvl w:ilvl="0">
      <w:start w:val="1"/>
      <w:numFmt w:val="decimal"/>
      <w:lvlText w:val="%1."/>
      <w:lvlJc w:val="left"/>
      <w:pPr>
        <w:tabs>
          <w:tab w:val="num" w:pos="643"/>
        </w:tabs>
        <w:ind w:left="643" w:hanging="360"/>
      </w:pPr>
    </w:lvl>
  </w:abstractNum>
  <w:abstractNum w:abstractNumId="4">
    <w:nsid w:val="FFFFFF80"/>
    <w:multiLevelType w:val="singleLevel"/>
    <w:tmpl w:val="165AD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E69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E262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62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76F084"/>
    <w:lvl w:ilvl="0">
      <w:start w:val="1"/>
      <w:numFmt w:val="decimal"/>
      <w:lvlText w:val="%1."/>
      <w:lvlJc w:val="left"/>
      <w:pPr>
        <w:tabs>
          <w:tab w:val="num" w:pos="360"/>
        </w:tabs>
        <w:ind w:left="360" w:hanging="360"/>
      </w:pPr>
    </w:lvl>
  </w:abstractNum>
  <w:abstractNum w:abstractNumId="9">
    <w:nsid w:val="FFFFFF89"/>
    <w:multiLevelType w:val="singleLevel"/>
    <w:tmpl w:val="337479DA"/>
    <w:lvl w:ilvl="0">
      <w:start w:val="1"/>
      <w:numFmt w:val="bullet"/>
      <w:lvlText w:val=""/>
      <w:lvlJc w:val="left"/>
      <w:pPr>
        <w:tabs>
          <w:tab w:val="num" w:pos="360"/>
        </w:tabs>
        <w:ind w:left="360" w:hanging="360"/>
      </w:pPr>
      <w:rPr>
        <w:rFonts w:ascii="Symbol" w:hAnsi="Symbol" w:hint="default"/>
      </w:rPr>
    </w:lvl>
  </w:abstractNum>
  <w:abstractNum w:abstractNumId="10">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DBA1851"/>
    <w:multiLevelType w:val="multilevel"/>
    <w:tmpl w:val="B99048C6"/>
    <w:lvl w:ilvl="0">
      <w:start w:val="1"/>
      <w:numFmt w:val="bullet"/>
      <w:pStyle w:val="ListParagraph"/>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3E32538D"/>
    <w:multiLevelType w:val="hybridMultilevel"/>
    <w:tmpl w:val="3E7EB34E"/>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3">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cumentProtection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21"/>
    <w:rsid w:val="00001AD1"/>
    <w:rsid w:val="00003921"/>
    <w:rsid w:val="00005C43"/>
    <w:rsid w:val="0001073F"/>
    <w:rsid w:val="00010A9B"/>
    <w:rsid w:val="000124E9"/>
    <w:rsid w:val="000154E6"/>
    <w:rsid w:val="00020703"/>
    <w:rsid w:val="00023757"/>
    <w:rsid w:val="000254E5"/>
    <w:rsid w:val="000373B7"/>
    <w:rsid w:val="0004780B"/>
    <w:rsid w:val="00050129"/>
    <w:rsid w:val="00053541"/>
    <w:rsid w:val="0005619F"/>
    <w:rsid w:val="000604D8"/>
    <w:rsid w:val="00062EE4"/>
    <w:rsid w:val="000652E0"/>
    <w:rsid w:val="00082A44"/>
    <w:rsid w:val="00092ACE"/>
    <w:rsid w:val="000941CE"/>
    <w:rsid w:val="000A04FA"/>
    <w:rsid w:val="000A24C5"/>
    <w:rsid w:val="000A2873"/>
    <w:rsid w:val="000A36E4"/>
    <w:rsid w:val="000A79A9"/>
    <w:rsid w:val="000B52AD"/>
    <w:rsid w:val="000C407F"/>
    <w:rsid w:val="000C72C4"/>
    <w:rsid w:val="000C77C8"/>
    <w:rsid w:val="000C7E97"/>
    <w:rsid w:val="000D3436"/>
    <w:rsid w:val="000E5BFB"/>
    <w:rsid w:val="000E7250"/>
    <w:rsid w:val="000F2CA5"/>
    <w:rsid w:val="000F69AE"/>
    <w:rsid w:val="001277D0"/>
    <w:rsid w:val="001405D6"/>
    <w:rsid w:val="0015311E"/>
    <w:rsid w:val="001537A4"/>
    <w:rsid w:val="0015520E"/>
    <w:rsid w:val="00160E21"/>
    <w:rsid w:val="0017356A"/>
    <w:rsid w:val="0017367D"/>
    <w:rsid w:val="00176B04"/>
    <w:rsid w:val="00177C62"/>
    <w:rsid w:val="00180CE4"/>
    <w:rsid w:val="00185B0F"/>
    <w:rsid w:val="001979BF"/>
    <w:rsid w:val="001A3095"/>
    <w:rsid w:val="001A4D82"/>
    <w:rsid w:val="001C2846"/>
    <w:rsid w:val="001D3877"/>
    <w:rsid w:val="001D3CA9"/>
    <w:rsid w:val="001D6112"/>
    <w:rsid w:val="001E235C"/>
    <w:rsid w:val="001F4D24"/>
    <w:rsid w:val="001F7AEA"/>
    <w:rsid w:val="00212129"/>
    <w:rsid w:val="002147CE"/>
    <w:rsid w:val="002159B1"/>
    <w:rsid w:val="00221597"/>
    <w:rsid w:val="002329D3"/>
    <w:rsid w:val="002368F3"/>
    <w:rsid w:val="002374CE"/>
    <w:rsid w:val="00242271"/>
    <w:rsid w:val="00251252"/>
    <w:rsid w:val="00252712"/>
    <w:rsid w:val="00254DD8"/>
    <w:rsid w:val="0027087B"/>
    <w:rsid w:val="0028268B"/>
    <w:rsid w:val="002859D7"/>
    <w:rsid w:val="00290339"/>
    <w:rsid w:val="0029070A"/>
    <w:rsid w:val="00290C48"/>
    <w:rsid w:val="002A07CC"/>
    <w:rsid w:val="002A17D4"/>
    <w:rsid w:val="002A65E0"/>
    <w:rsid w:val="002B1252"/>
    <w:rsid w:val="002B305C"/>
    <w:rsid w:val="002B5464"/>
    <w:rsid w:val="002C34C3"/>
    <w:rsid w:val="002C4159"/>
    <w:rsid w:val="002C5262"/>
    <w:rsid w:val="002C6E45"/>
    <w:rsid w:val="002E35D0"/>
    <w:rsid w:val="0030093F"/>
    <w:rsid w:val="003063E9"/>
    <w:rsid w:val="00316B13"/>
    <w:rsid w:val="00320C52"/>
    <w:rsid w:val="00330113"/>
    <w:rsid w:val="003366FD"/>
    <w:rsid w:val="00336B73"/>
    <w:rsid w:val="0034106D"/>
    <w:rsid w:val="00342569"/>
    <w:rsid w:val="00343B3B"/>
    <w:rsid w:val="00345FC8"/>
    <w:rsid w:val="00351353"/>
    <w:rsid w:val="00362BCA"/>
    <w:rsid w:val="003702DD"/>
    <w:rsid w:val="003861A3"/>
    <w:rsid w:val="00386B1C"/>
    <w:rsid w:val="003906EC"/>
    <w:rsid w:val="003920BC"/>
    <w:rsid w:val="0039753C"/>
    <w:rsid w:val="003A39AE"/>
    <w:rsid w:val="003B2E2E"/>
    <w:rsid w:val="003B6843"/>
    <w:rsid w:val="003E0496"/>
    <w:rsid w:val="003E17AF"/>
    <w:rsid w:val="003E4D4F"/>
    <w:rsid w:val="003F16C0"/>
    <w:rsid w:val="003F3D17"/>
    <w:rsid w:val="004013C7"/>
    <w:rsid w:val="00401FBD"/>
    <w:rsid w:val="004050A5"/>
    <w:rsid w:val="00414188"/>
    <w:rsid w:val="00414A87"/>
    <w:rsid w:val="004228F3"/>
    <w:rsid w:val="00426F28"/>
    <w:rsid w:val="004303BC"/>
    <w:rsid w:val="00436280"/>
    <w:rsid w:val="004507A0"/>
    <w:rsid w:val="00452842"/>
    <w:rsid w:val="00455D0A"/>
    <w:rsid w:val="0045649D"/>
    <w:rsid w:val="00462F00"/>
    <w:rsid w:val="0046493D"/>
    <w:rsid w:val="00466607"/>
    <w:rsid w:val="00475A4A"/>
    <w:rsid w:val="004770D7"/>
    <w:rsid w:val="00477ACB"/>
    <w:rsid w:val="00481040"/>
    <w:rsid w:val="00482FE2"/>
    <w:rsid w:val="00485585"/>
    <w:rsid w:val="00485B95"/>
    <w:rsid w:val="004860CD"/>
    <w:rsid w:val="00486FF4"/>
    <w:rsid w:val="00487019"/>
    <w:rsid w:val="00496919"/>
    <w:rsid w:val="004A2E90"/>
    <w:rsid w:val="004A48F5"/>
    <w:rsid w:val="004A5A34"/>
    <w:rsid w:val="004C3E6C"/>
    <w:rsid w:val="004C4771"/>
    <w:rsid w:val="004D02E7"/>
    <w:rsid w:val="004D1FFC"/>
    <w:rsid w:val="004E1255"/>
    <w:rsid w:val="004E2DA1"/>
    <w:rsid w:val="004E62F5"/>
    <w:rsid w:val="004E6FFC"/>
    <w:rsid w:val="004F1574"/>
    <w:rsid w:val="004F15F9"/>
    <w:rsid w:val="004F6561"/>
    <w:rsid w:val="004F67BE"/>
    <w:rsid w:val="004F6F8B"/>
    <w:rsid w:val="00502252"/>
    <w:rsid w:val="005026F0"/>
    <w:rsid w:val="00504BD3"/>
    <w:rsid w:val="00504CB2"/>
    <w:rsid w:val="00506973"/>
    <w:rsid w:val="00526FDD"/>
    <w:rsid w:val="00531A55"/>
    <w:rsid w:val="00536760"/>
    <w:rsid w:val="00536DE4"/>
    <w:rsid w:val="005431E2"/>
    <w:rsid w:val="00547FC3"/>
    <w:rsid w:val="0055298D"/>
    <w:rsid w:val="0056020C"/>
    <w:rsid w:val="00560276"/>
    <w:rsid w:val="00562BB5"/>
    <w:rsid w:val="00572143"/>
    <w:rsid w:val="005754D4"/>
    <w:rsid w:val="0059348F"/>
    <w:rsid w:val="00595FB6"/>
    <w:rsid w:val="005A03F1"/>
    <w:rsid w:val="005A2210"/>
    <w:rsid w:val="005A7777"/>
    <w:rsid w:val="005B215E"/>
    <w:rsid w:val="005B2C5F"/>
    <w:rsid w:val="005B4EB8"/>
    <w:rsid w:val="005C1AB6"/>
    <w:rsid w:val="005D1B00"/>
    <w:rsid w:val="005E56A1"/>
    <w:rsid w:val="005F1A57"/>
    <w:rsid w:val="00611BFA"/>
    <w:rsid w:val="00611FC7"/>
    <w:rsid w:val="00615D15"/>
    <w:rsid w:val="00620E04"/>
    <w:rsid w:val="00622E40"/>
    <w:rsid w:val="0062476D"/>
    <w:rsid w:val="00627118"/>
    <w:rsid w:val="00627F8F"/>
    <w:rsid w:val="00635ABE"/>
    <w:rsid w:val="00644E69"/>
    <w:rsid w:val="00645DD5"/>
    <w:rsid w:val="0065348F"/>
    <w:rsid w:val="00660810"/>
    <w:rsid w:val="00664AD6"/>
    <w:rsid w:val="00667B97"/>
    <w:rsid w:val="0067209E"/>
    <w:rsid w:val="00675082"/>
    <w:rsid w:val="00680D41"/>
    <w:rsid w:val="00681E9B"/>
    <w:rsid w:val="00682706"/>
    <w:rsid w:val="00682A69"/>
    <w:rsid w:val="00690264"/>
    <w:rsid w:val="00695DA4"/>
    <w:rsid w:val="006A011D"/>
    <w:rsid w:val="006A189B"/>
    <w:rsid w:val="006A228F"/>
    <w:rsid w:val="006A35C5"/>
    <w:rsid w:val="006A3C37"/>
    <w:rsid w:val="006A504B"/>
    <w:rsid w:val="006B34BD"/>
    <w:rsid w:val="006C34BD"/>
    <w:rsid w:val="006C48BF"/>
    <w:rsid w:val="006D3F5F"/>
    <w:rsid w:val="006E3BD0"/>
    <w:rsid w:val="006F1BA3"/>
    <w:rsid w:val="006F566F"/>
    <w:rsid w:val="00704A41"/>
    <w:rsid w:val="0071268E"/>
    <w:rsid w:val="007133BB"/>
    <w:rsid w:val="00714F54"/>
    <w:rsid w:val="007315BD"/>
    <w:rsid w:val="0075322C"/>
    <w:rsid w:val="007540B0"/>
    <w:rsid w:val="00757E45"/>
    <w:rsid w:val="007734FF"/>
    <w:rsid w:val="00777FC8"/>
    <w:rsid w:val="0079604F"/>
    <w:rsid w:val="007A745D"/>
    <w:rsid w:val="007C5275"/>
    <w:rsid w:val="007D1798"/>
    <w:rsid w:val="007D696F"/>
    <w:rsid w:val="007E5C39"/>
    <w:rsid w:val="007E765E"/>
    <w:rsid w:val="007E7FD3"/>
    <w:rsid w:val="008024D1"/>
    <w:rsid w:val="00802846"/>
    <w:rsid w:val="00815EC9"/>
    <w:rsid w:val="00827735"/>
    <w:rsid w:val="008310D7"/>
    <w:rsid w:val="00834849"/>
    <w:rsid w:val="00834AF7"/>
    <w:rsid w:val="008430F0"/>
    <w:rsid w:val="0084352E"/>
    <w:rsid w:val="008437CC"/>
    <w:rsid w:val="0085104F"/>
    <w:rsid w:val="00853D4B"/>
    <w:rsid w:val="00855203"/>
    <w:rsid w:val="00855F79"/>
    <w:rsid w:val="00875FB4"/>
    <w:rsid w:val="008826A8"/>
    <w:rsid w:val="00882B45"/>
    <w:rsid w:val="00887110"/>
    <w:rsid w:val="00890464"/>
    <w:rsid w:val="008919C4"/>
    <w:rsid w:val="00895F71"/>
    <w:rsid w:val="008A201E"/>
    <w:rsid w:val="008A4AFB"/>
    <w:rsid w:val="008C5AFD"/>
    <w:rsid w:val="008C6801"/>
    <w:rsid w:val="008D16F8"/>
    <w:rsid w:val="008D1E80"/>
    <w:rsid w:val="008E1B7D"/>
    <w:rsid w:val="008E6ECE"/>
    <w:rsid w:val="008E711F"/>
    <w:rsid w:val="008F3C17"/>
    <w:rsid w:val="0090490E"/>
    <w:rsid w:val="0090536F"/>
    <w:rsid w:val="0091319D"/>
    <w:rsid w:val="0091467B"/>
    <w:rsid w:val="00914C0A"/>
    <w:rsid w:val="009178DC"/>
    <w:rsid w:val="009226B0"/>
    <w:rsid w:val="00930E59"/>
    <w:rsid w:val="00932302"/>
    <w:rsid w:val="00936826"/>
    <w:rsid w:val="00937AA0"/>
    <w:rsid w:val="009410E5"/>
    <w:rsid w:val="009442E9"/>
    <w:rsid w:val="00945BFF"/>
    <w:rsid w:val="00950DA8"/>
    <w:rsid w:val="00952D81"/>
    <w:rsid w:val="009576C3"/>
    <w:rsid w:val="00963E47"/>
    <w:rsid w:val="00991923"/>
    <w:rsid w:val="009A1963"/>
    <w:rsid w:val="009A2BCF"/>
    <w:rsid w:val="009C00CA"/>
    <w:rsid w:val="009C086C"/>
    <w:rsid w:val="009C21D7"/>
    <w:rsid w:val="009C36E4"/>
    <w:rsid w:val="009C383C"/>
    <w:rsid w:val="009C65F3"/>
    <w:rsid w:val="009D0FEB"/>
    <w:rsid w:val="009D272B"/>
    <w:rsid w:val="009D7A98"/>
    <w:rsid w:val="009E0807"/>
    <w:rsid w:val="009E18C7"/>
    <w:rsid w:val="009F2ADE"/>
    <w:rsid w:val="009F356C"/>
    <w:rsid w:val="009F60A1"/>
    <w:rsid w:val="00A00548"/>
    <w:rsid w:val="00A03E17"/>
    <w:rsid w:val="00A04B56"/>
    <w:rsid w:val="00A13225"/>
    <w:rsid w:val="00A13E51"/>
    <w:rsid w:val="00A15E9D"/>
    <w:rsid w:val="00A22716"/>
    <w:rsid w:val="00A27BA4"/>
    <w:rsid w:val="00A30371"/>
    <w:rsid w:val="00A353CD"/>
    <w:rsid w:val="00A41C58"/>
    <w:rsid w:val="00A4715E"/>
    <w:rsid w:val="00A47AC2"/>
    <w:rsid w:val="00A603E3"/>
    <w:rsid w:val="00A61731"/>
    <w:rsid w:val="00A64222"/>
    <w:rsid w:val="00A64732"/>
    <w:rsid w:val="00A647F7"/>
    <w:rsid w:val="00A6691F"/>
    <w:rsid w:val="00A6782A"/>
    <w:rsid w:val="00A72B6F"/>
    <w:rsid w:val="00A76411"/>
    <w:rsid w:val="00A851B8"/>
    <w:rsid w:val="00A85CD1"/>
    <w:rsid w:val="00A92F7C"/>
    <w:rsid w:val="00A963FB"/>
    <w:rsid w:val="00AA2C9D"/>
    <w:rsid w:val="00AA6613"/>
    <w:rsid w:val="00AB11E1"/>
    <w:rsid w:val="00AC46A7"/>
    <w:rsid w:val="00AF50E1"/>
    <w:rsid w:val="00AF5360"/>
    <w:rsid w:val="00B27E66"/>
    <w:rsid w:val="00B375F6"/>
    <w:rsid w:val="00B410AE"/>
    <w:rsid w:val="00B46691"/>
    <w:rsid w:val="00B55E6E"/>
    <w:rsid w:val="00B737E3"/>
    <w:rsid w:val="00B73C21"/>
    <w:rsid w:val="00B84061"/>
    <w:rsid w:val="00B86902"/>
    <w:rsid w:val="00B92E91"/>
    <w:rsid w:val="00B948A9"/>
    <w:rsid w:val="00B948DA"/>
    <w:rsid w:val="00BB06D8"/>
    <w:rsid w:val="00BC70ED"/>
    <w:rsid w:val="00BD0292"/>
    <w:rsid w:val="00BD18D2"/>
    <w:rsid w:val="00BD7F9F"/>
    <w:rsid w:val="00BE6786"/>
    <w:rsid w:val="00BF022A"/>
    <w:rsid w:val="00BF21D6"/>
    <w:rsid w:val="00BF47F8"/>
    <w:rsid w:val="00C03DE8"/>
    <w:rsid w:val="00C0420C"/>
    <w:rsid w:val="00C060C2"/>
    <w:rsid w:val="00C102A6"/>
    <w:rsid w:val="00C162D4"/>
    <w:rsid w:val="00C353E8"/>
    <w:rsid w:val="00C408C8"/>
    <w:rsid w:val="00C451D3"/>
    <w:rsid w:val="00C479B8"/>
    <w:rsid w:val="00C5297E"/>
    <w:rsid w:val="00C60891"/>
    <w:rsid w:val="00C62D46"/>
    <w:rsid w:val="00C63404"/>
    <w:rsid w:val="00C63CEB"/>
    <w:rsid w:val="00C63F95"/>
    <w:rsid w:val="00C67C4F"/>
    <w:rsid w:val="00C70ABC"/>
    <w:rsid w:val="00C74D9E"/>
    <w:rsid w:val="00C76558"/>
    <w:rsid w:val="00C87F93"/>
    <w:rsid w:val="00CA0D51"/>
    <w:rsid w:val="00CA1235"/>
    <w:rsid w:val="00CA5B92"/>
    <w:rsid w:val="00CB4C19"/>
    <w:rsid w:val="00CC4DA3"/>
    <w:rsid w:val="00CD7842"/>
    <w:rsid w:val="00CE5E0A"/>
    <w:rsid w:val="00CF2CB1"/>
    <w:rsid w:val="00D00295"/>
    <w:rsid w:val="00D02996"/>
    <w:rsid w:val="00D07B84"/>
    <w:rsid w:val="00D12788"/>
    <w:rsid w:val="00D156FD"/>
    <w:rsid w:val="00D2426B"/>
    <w:rsid w:val="00D26678"/>
    <w:rsid w:val="00D27571"/>
    <w:rsid w:val="00D35B07"/>
    <w:rsid w:val="00D41414"/>
    <w:rsid w:val="00D42E8A"/>
    <w:rsid w:val="00D463B2"/>
    <w:rsid w:val="00D52B92"/>
    <w:rsid w:val="00D54502"/>
    <w:rsid w:val="00D557AB"/>
    <w:rsid w:val="00D637AD"/>
    <w:rsid w:val="00D66671"/>
    <w:rsid w:val="00D73DED"/>
    <w:rsid w:val="00D81BF6"/>
    <w:rsid w:val="00D8355D"/>
    <w:rsid w:val="00D90FE2"/>
    <w:rsid w:val="00D91396"/>
    <w:rsid w:val="00DB12DA"/>
    <w:rsid w:val="00DB2527"/>
    <w:rsid w:val="00DB3FFD"/>
    <w:rsid w:val="00DB4147"/>
    <w:rsid w:val="00DB470E"/>
    <w:rsid w:val="00DB6AF7"/>
    <w:rsid w:val="00DC09A9"/>
    <w:rsid w:val="00DC382B"/>
    <w:rsid w:val="00DD4BA2"/>
    <w:rsid w:val="00DD6D6D"/>
    <w:rsid w:val="00E00113"/>
    <w:rsid w:val="00E01E52"/>
    <w:rsid w:val="00E11438"/>
    <w:rsid w:val="00E16A39"/>
    <w:rsid w:val="00E22331"/>
    <w:rsid w:val="00E25A9A"/>
    <w:rsid w:val="00E316DB"/>
    <w:rsid w:val="00E32E59"/>
    <w:rsid w:val="00E332B7"/>
    <w:rsid w:val="00E34011"/>
    <w:rsid w:val="00E4493A"/>
    <w:rsid w:val="00E53B53"/>
    <w:rsid w:val="00E5415C"/>
    <w:rsid w:val="00E56069"/>
    <w:rsid w:val="00E620B3"/>
    <w:rsid w:val="00E6224D"/>
    <w:rsid w:val="00E630A2"/>
    <w:rsid w:val="00E63811"/>
    <w:rsid w:val="00E67B10"/>
    <w:rsid w:val="00E747F7"/>
    <w:rsid w:val="00E83797"/>
    <w:rsid w:val="00E94672"/>
    <w:rsid w:val="00EB64C0"/>
    <w:rsid w:val="00EB6958"/>
    <w:rsid w:val="00ED39B2"/>
    <w:rsid w:val="00ED65FB"/>
    <w:rsid w:val="00ED69DA"/>
    <w:rsid w:val="00EE16FA"/>
    <w:rsid w:val="00EE34D2"/>
    <w:rsid w:val="00EF1A1B"/>
    <w:rsid w:val="00EF3E4E"/>
    <w:rsid w:val="00EF49E9"/>
    <w:rsid w:val="00F02037"/>
    <w:rsid w:val="00F12D43"/>
    <w:rsid w:val="00F14AA5"/>
    <w:rsid w:val="00F14BCF"/>
    <w:rsid w:val="00F14C98"/>
    <w:rsid w:val="00F30260"/>
    <w:rsid w:val="00F33DB3"/>
    <w:rsid w:val="00F34BF8"/>
    <w:rsid w:val="00F43056"/>
    <w:rsid w:val="00F4388C"/>
    <w:rsid w:val="00F47DCE"/>
    <w:rsid w:val="00F6042E"/>
    <w:rsid w:val="00F607E0"/>
    <w:rsid w:val="00F61DF2"/>
    <w:rsid w:val="00F72C59"/>
    <w:rsid w:val="00F755BE"/>
    <w:rsid w:val="00F7594C"/>
    <w:rsid w:val="00F80CA8"/>
    <w:rsid w:val="00F82570"/>
    <w:rsid w:val="00F854F6"/>
    <w:rsid w:val="00F90706"/>
    <w:rsid w:val="00FA3E8D"/>
    <w:rsid w:val="00FA4FDF"/>
    <w:rsid w:val="00FA7699"/>
    <w:rsid w:val="00FB32EF"/>
    <w:rsid w:val="00FB4F31"/>
    <w:rsid w:val="00FB6110"/>
    <w:rsid w:val="00FC029F"/>
    <w:rsid w:val="00FC14F4"/>
    <w:rsid w:val="00FC52EE"/>
    <w:rsid w:val="00FC5F0A"/>
    <w:rsid w:val="00FD2C97"/>
    <w:rsid w:val="00FE6415"/>
    <w:rsid w:val="00FE72F8"/>
    <w:rsid w:val="00FF1D4E"/>
    <w:rsid w:val="00FF3398"/>
    <w:rsid w:val="00FF43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54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0F2CA5"/>
    <w:rPr>
      <w:sz w:val="16"/>
      <w:szCs w:val="16"/>
    </w:rPr>
  </w:style>
  <w:style w:type="paragraph" w:styleId="CommentText">
    <w:name w:val="annotation text"/>
    <w:basedOn w:val="Normal"/>
    <w:link w:val="CommentTextChar"/>
    <w:uiPriority w:val="99"/>
    <w:semiHidden/>
    <w:unhideWhenUsed/>
    <w:rsid w:val="000F2CA5"/>
    <w:pPr>
      <w:spacing w:line="240" w:lineRule="auto"/>
    </w:pPr>
  </w:style>
  <w:style w:type="character" w:customStyle="1" w:styleId="CommentTextChar">
    <w:name w:val="Comment Text Char"/>
    <w:basedOn w:val="DefaultParagraphFont"/>
    <w:link w:val="CommentText"/>
    <w:uiPriority w:val="99"/>
    <w:semiHidden/>
    <w:rsid w:val="000F2CA5"/>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0F2CA5"/>
    <w:rPr>
      <w:b/>
      <w:bCs/>
    </w:rPr>
  </w:style>
  <w:style w:type="character" w:customStyle="1" w:styleId="CommentSubjectChar">
    <w:name w:val="Comment Subject Char"/>
    <w:basedOn w:val="CommentTextChar"/>
    <w:link w:val="CommentSubject"/>
    <w:uiPriority w:val="99"/>
    <w:semiHidden/>
    <w:rsid w:val="000F2CA5"/>
    <w:rPr>
      <w:rFonts w:ascii="Arial" w:hAnsi="Arial" w:cs="Arial"/>
      <w:b/>
      <w:bCs/>
      <w:spacing w:val="-2"/>
      <w:sz w:val="20"/>
      <w:szCs w:val="20"/>
    </w:rPr>
  </w:style>
  <w:style w:type="character" w:styleId="FollowedHyperlink">
    <w:name w:val="FollowedHyperlink"/>
    <w:basedOn w:val="DefaultParagraphFont"/>
    <w:uiPriority w:val="99"/>
    <w:semiHidden/>
    <w:unhideWhenUsed/>
    <w:rsid w:val="000D34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0F2CA5"/>
    <w:rPr>
      <w:sz w:val="16"/>
      <w:szCs w:val="16"/>
    </w:rPr>
  </w:style>
  <w:style w:type="paragraph" w:styleId="CommentText">
    <w:name w:val="annotation text"/>
    <w:basedOn w:val="Normal"/>
    <w:link w:val="CommentTextChar"/>
    <w:uiPriority w:val="99"/>
    <w:semiHidden/>
    <w:unhideWhenUsed/>
    <w:rsid w:val="000F2CA5"/>
    <w:pPr>
      <w:spacing w:line="240" w:lineRule="auto"/>
    </w:pPr>
  </w:style>
  <w:style w:type="character" w:customStyle="1" w:styleId="CommentTextChar">
    <w:name w:val="Comment Text Char"/>
    <w:basedOn w:val="DefaultParagraphFont"/>
    <w:link w:val="CommentText"/>
    <w:uiPriority w:val="99"/>
    <w:semiHidden/>
    <w:rsid w:val="000F2CA5"/>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0F2CA5"/>
    <w:rPr>
      <w:b/>
      <w:bCs/>
    </w:rPr>
  </w:style>
  <w:style w:type="character" w:customStyle="1" w:styleId="CommentSubjectChar">
    <w:name w:val="Comment Subject Char"/>
    <w:basedOn w:val="CommentTextChar"/>
    <w:link w:val="CommentSubject"/>
    <w:uiPriority w:val="99"/>
    <w:semiHidden/>
    <w:rsid w:val="000F2CA5"/>
    <w:rPr>
      <w:rFonts w:ascii="Arial" w:hAnsi="Arial" w:cs="Arial"/>
      <w:b/>
      <w:bCs/>
      <w:spacing w:val="-2"/>
      <w:sz w:val="20"/>
      <w:szCs w:val="20"/>
    </w:rPr>
  </w:style>
  <w:style w:type="character" w:styleId="FollowedHyperlink">
    <w:name w:val="FollowedHyperlink"/>
    <w:basedOn w:val="DefaultParagraphFont"/>
    <w:uiPriority w:val="99"/>
    <w:semiHidden/>
    <w:unhideWhenUsed/>
    <w:rsid w:val="000D3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5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tsb.gov.au/" TargetMode="External"/><Relationship Id="rId25" Type="http://schemas.openxmlformats.org/officeDocument/2006/relationships/hyperlink" Target="http://www.vfrg.com.au/pre-flight-planning/" TargetMode="External"/><Relationship Id="rId2" Type="http://schemas.openxmlformats.org/officeDocument/2006/relationships/numbering" Target="numbering.xml"/><Relationship Id="rId16" Type="http://schemas.openxmlformats.org/officeDocument/2006/relationships/hyperlink" Target="mailto:atsbinfo@atsb.gov.au" TargetMode="External"/><Relationship Id="rId20" Type="http://schemas.openxmlformats.org/officeDocument/2006/relationships/hyperlink" Target="http://www.atsb.gov.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om.gov.au/aviation/data/education/arfor.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atsbinfo@atsb.gov.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E4C92-BDDB-4C32-BB96-A74A1756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2016-09-22T00:57:00Z</dcterms:created>
  <dcterms:modified xsi:type="dcterms:W3CDTF">2016-09-22T00:57:00Z</dcterms:modified>
</cp:coreProperties>
</file>